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89" w:rsidRDefault="00126B89" w:rsidP="00126B89">
      <w:pPr>
        <w:rPr>
          <w:rFonts w:eastAsia="仿宋_GB2312"/>
          <w:sz w:val="84"/>
        </w:rPr>
      </w:pPr>
      <w:bookmarkStart w:id="0" w:name="_GoBack"/>
      <w:bookmarkEnd w:id="0"/>
    </w:p>
    <w:p w:rsidR="00126B89" w:rsidRDefault="00126B89" w:rsidP="00126B89">
      <w:pPr>
        <w:ind w:right="105"/>
        <w:jc w:val="right"/>
        <w:rPr>
          <w:rFonts w:eastAsia="黑体"/>
          <w:b/>
          <w:spacing w:val="40"/>
          <w:w w:val="66"/>
          <w:sz w:val="60"/>
          <w:szCs w:val="60"/>
        </w:rPr>
      </w:pPr>
      <w:r>
        <w:rPr>
          <w:rFonts w:eastAsia="黑体" w:hint="eastAsia"/>
          <w:b/>
          <w:spacing w:val="40"/>
          <w:w w:val="66"/>
          <w:sz w:val="60"/>
          <w:szCs w:val="60"/>
        </w:rPr>
        <w:t>天津市肿瘤医院台桌类家具项目</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154305</wp:posOffset>
                </wp:positionH>
                <wp:positionV relativeFrom="paragraph">
                  <wp:posOffset>207644</wp:posOffset>
                </wp:positionV>
                <wp:extent cx="360045" cy="0"/>
                <wp:effectExtent l="0" t="95250" r="190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35pt" to="4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" strokecolor="#4b69b5" strokeweight="15pt"/>
            </w:pict>
          </mc:Fallback>
        </mc:AlternateContent>
      </w:r>
    </w:p>
    <w:p w:rsidR="00126B89" w:rsidRDefault="00126B89" w:rsidP="00126B89">
      <w:pPr>
        <w:ind w:right="105"/>
        <w:jc w:val="right"/>
        <w:rPr>
          <w:rFonts w:eastAsia="黑体"/>
          <w:b/>
          <w:spacing w:val="40"/>
          <w:w w:val="66"/>
          <w:sz w:val="60"/>
          <w:szCs w:val="6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312419</wp:posOffset>
                </wp:positionV>
                <wp:extent cx="1914525" cy="0"/>
                <wp:effectExtent l="0" t="95250" r="952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24.6pt" to="162.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" strokecolor="#4b69b5" strokeweight="15pt"/>
            </w:pict>
          </mc:Fallback>
        </mc:AlternateContent>
      </w:r>
      <w:r>
        <w:rPr>
          <w:rFonts w:eastAsia="黑体"/>
          <w:b/>
          <w:spacing w:val="40"/>
          <w:w w:val="66"/>
          <w:sz w:val="60"/>
          <w:szCs w:val="60"/>
        </w:rPr>
        <w:t>竞争性磋商文件</w:t>
      </w:r>
    </w:p>
    <w:p w:rsidR="00126B89" w:rsidRDefault="00126B89" w:rsidP="00126B89">
      <w:pPr>
        <w:ind w:right="1025"/>
        <w:jc w:val="center"/>
        <w:rPr>
          <w:rFonts w:eastAsia="黑体"/>
          <w:b/>
          <w:spacing w:val="40"/>
          <w:w w:val="66"/>
          <w:sz w:val="60"/>
          <w:szCs w:val="60"/>
        </w:rPr>
      </w:pPr>
    </w:p>
    <w:p w:rsidR="00126B89" w:rsidRDefault="00126B89" w:rsidP="00126B89">
      <w:pPr>
        <w:jc w:val="center"/>
        <w:rPr>
          <w:rFonts w:eastAsia="黑体"/>
          <w:b/>
          <w:spacing w:val="40"/>
          <w:w w:val="66"/>
          <w:sz w:val="15"/>
          <w:szCs w:val="15"/>
        </w:rPr>
      </w:pPr>
      <w:r>
        <w:rPr>
          <w:rFonts w:eastAsia="黑体"/>
          <w:b/>
          <w:spacing w:val="40"/>
          <w:w w:val="66"/>
          <w:sz w:val="56"/>
          <w:szCs w:val="56"/>
        </w:rPr>
        <w:t xml:space="preserve">            </w:t>
      </w:r>
    </w:p>
    <w:p w:rsidR="00126B89" w:rsidRDefault="00126B89" w:rsidP="00126B89">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TGPC-2024-A-0168</w:t>
      </w:r>
      <w:r>
        <w:rPr>
          <w:rFonts w:eastAsia="黑体"/>
          <w:spacing w:val="40"/>
          <w:w w:val="66"/>
          <w:sz w:val="32"/>
          <w:szCs w:val="32"/>
        </w:rPr>
        <w:t>）</w:t>
      </w:r>
    </w:p>
    <w:p w:rsidR="00126B89" w:rsidRDefault="00126B89" w:rsidP="00126B89">
      <w:pPr>
        <w:rPr>
          <w:sz w:val="40"/>
        </w:rPr>
      </w:pPr>
    </w:p>
    <w:p w:rsidR="00126B89" w:rsidRDefault="00126B89" w:rsidP="00126B89">
      <w:pPr>
        <w:rPr>
          <w:sz w:val="36"/>
        </w:rPr>
      </w:pPr>
    </w:p>
    <w:p w:rsidR="00126B89" w:rsidRDefault="00126B89" w:rsidP="00126B89">
      <w:pPr>
        <w:rPr>
          <w:sz w:val="36"/>
        </w:rPr>
      </w:pPr>
    </w:p>
    <w:p w:rsidR="00126B89" w:rsidRDefault="00126B89" w:rsidP="00126B89">
      <w:pPr>
        <w:rPr>
          <w:sz w:val="36"/>
        </w:rPr>
      </w:pPr>
    </w:p>
    <w:p w:rsidR="00126B89" w:rsidRDefault="00126B89" w:rsidP="00126B89">
      <w:pPr>
        <w:rPr>
          <w:sz w:val="36"/>
        </w:rPr>
      </w:pPr>
    </w:p>
    <w:p w:rsidR="00126B89" w:rsidRDefault="00126B89" w:rsidP="00126B89">
      <w:pPr>
        <w:rPr>
          <w:sz w:val="36"/>
        </w:rPr>
      </w:pPr>
    </w:p>
    <w:p w:rsidR="00126B89" w:rsidRDefault="00126B89" w:rsidP="00126B89">
      <w:pPr>
        <w:rPr>
          <w:sz w:val="36"/>
        </w:rPr>
      </w:pPr>
    </w:p>
    <w:p w:rsidR="00126B89" w:rsidRDefault="00126B89" w:rsidP="00126B89">
      <w:pPr>
        <w:rPr>
          <w:sz w:val="36"/>
        </w:rPr>
      </w:pPr>
    </w:p>
    <w:p w:rsidR="00126B89" w:rsidRDefault="00126B89" w:rsidP="00126B89">
      <w:pPr>
        <w:rPr>
          <w:sz w:val="36"/>
        </w:rPr>
      </w:pPr>
    </w:p>
    <w:p w:rsidR="00126B89" w:rsidRDefault="00126B89" w:rsidP="00126B89">
      <w:pPr>
        <w:rPr>
          <w:sz w:val="36"/>
        </w:rPr>
      </w:pPr>
    </w:p>
    <w:p w:rsidR="00126B89" w:rsidRDefault="00126B89" w:rsidP="00126B89">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黑体"/>
          <w:spacing w:val="20"/>
          <w:w w:val="66"/>
          <w:sz w:val="44"/>
          <w:szCs w:val="44"/>
        </w:rPr>
        <w:t>天津市政府采购中心</w:t>
      </w:r>
    </w:p>
    <w:p w:rsidR="00126B89" w:rsidRDefault="00126B89" w:rsidP="00126B89">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Pr>
          <w:rFonts w:eastAsia="仿宋_GB2312" w:hint="eastAsia"/>
          <w:b/>
          <w:bCs/>
          <w:kern w:val="0"/>
          <w:sz w:val="44"/>
          <w:szCs w:val="44"/>
        </w:rPr>
        <w:t>8</w:t>
      </w:r>
    </w:p>
    <w:p w:rsidR="00126B89" w:rsidRDefault="00126B89" w:rsidP="00126B89">
      <w:pPr>
        <w:tabs>
          <w:tab w:val="left" w:pos="3281"/>
          <w:tab w:val="center" w:pos="4711"/>
        </w:tabs>
        <w:jc w:val="center"/>
        <w:rPr>
          <w:rFonts w:eastAsia="仿宋_GB2312"/>
          <w:b/>
          <w:bCs/>
          <w:kern w:val="0"/>
          <w:sz w:val="44"/>
          <w:szCs w:val="44"/>
        </w:rPr>
      </w:pPr>
    </w:p>
    <w:p w:rsidR="00126B89" w:rsidRDefault="00126B89" w:rsidP="00126B89">
      <w:pPr>
        <w:tabs>
          <w:tab w:val="left" w:pos="3281"/>
          <w:tab w:val="center" w:pos="4711"/>
        </w:tabs>
        <w:jc w:val="center"/>
        <w:rPr>
          <w:rFonts w:eastAsia="仿宋_GB2312"/>
          <w:b/>
          <w:bCs/>
          <w:spacing w:val="20"/>
          <w:w w:val="66"/>
          <w:sz w:val="44"/>
          <w:szCs w:val="44"/>
        </w:rPr>
        <w:sectPr w:rsidR="00126B89">
          <w:headerReference w:type="default" r:id="rId9"/>
          <w:pgSz w:w="11906" w:h="16838"/>
          <w:pgMar w:top="1440" w:right="1797" w:bottom="1440" w:left="1797" w:header="851" w:footer="992" w:gutter="0"/>
          <w:cols w:space="720"/>
          <w:docGrid w:type="linesAndChars" w:linePitch="285" w:charSpace="-3449"/>
        </w:sectPr>
      </w:pPr>
    </w:p>
    <w:p w:rsidR="00126B89" w:rsidRDefault="00126B89" w:rsidP="00126B89">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126B89" w:rsidRDefault="00126B89" w:rsidP="00126B89">
      <w:pPr>
        <w:tabs>
          <w:tab w:val="left" w:pos="3281"/>
          <w:tab w:val="center" w:pos="4711"/>
        </w:tabs>
        <w:spacing w:line="360" w:lineRule="auto"/>
        <w:jc w:val="center"/>
        <w:rPr>
          <w:rFonts w:eastAsia="仿宋_GB2312"/>
          <w:b/>
          <w:bCs/>
          <w:spacing w:val="20"/>
          <w:w w:val="66"/>
          <w:sz w:val="28"/>
          <w:szCs w:val="28"/>
        </w:rPr>
      </w:pPr>
    </w:p>
    <w:p w:rsidR="00126B89" w:rsidRDefault="00126B89" w:rsidP="00126B89">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126B89" w:rsidRDefault="00126B89" w:rsidP="00126B89"/>
    <w:p w:rsidR="00126B89" w:rsidRDefault="00126B89" w:rsidP="00126B89">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126B89" w:rsidRDefault="00126B89" w:rsidP="00126B89"/>
    <w:p w:rsidR="00126B89" w:rsidRDefault="00126B89" w:rsidP="00126B89">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126B89" w:rsidRDefault="00126B89" w:rsidP="00126B89"/>
    <w:p w:rsidR="00126B89" w:rsidRDefault="00126B89" w:rsidP="00126B89">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126B89" w:rsidRDefault="00126B89" w:rsidP="00126B89"/>
    <w:p w:rsidR="00126B89" w:rsidRDefault="00126B89" w:rsidP="00126B89">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126B89" w:rsidRDefault="00126B89" w:rsidP="00126B89">
      <w:pPr>
        <w:tabs>
          <w:tab w:val="left" w:pos="3281"/>
          <w:tab w:val="center" w:pos="4711"/>
        </w:tabs>
        <w:spacing w:line="360" w:lineRule="auto"/>
        <w:jc w:val="center"/>
        <w:rPr>
          <w:rFonts w:eastAsia="仿宋_GB2312"/>
          <w:b/>
          <w:bCs/>
          <w:spacing w:val="20"/>
          <w:w w:val="66"/>
          <w:sz w:val="28"/>
          <w:szCs w:val="28"/>
        </w:rPr>
      </w:pPr>
    </w:p>
    <w:p w:rsidR="00126B89" w:rsidRDefault="00126B89" w:rsidP="00126B89">
      <w:pPr>
        <w:tabs>
          <w:tab w:val="left" w:pos="3281"/>
          <w:tab w:val="center" w:pos="4711"/>
        </w:tabs>
        <w:jc w:val="center"/>
        <w:rPr>
          <w:rFonts w:eastAsia="仿宋_GB2312"/>
          <w:b/>
          <w:bCs/>
          <w:spacing w:val="20"/>
          <w:w w:val="66"/>
          <w:sz w:val="44"/>
          <w:szCs w:val="44"/>
        </w:rPr>
      </w:pPr>
    </w:p>
    <w:p w:rsidR="00126B89" w:rsidRDefault="00126B89" w:rsidP="00126B89">
      <w:pPr>
        <w:tabs>
          <w:tab w:val="left" w:pos="3281"/>
          <w:tab w:val="center" w:pos="4711"/>
        </w:tabs>
        <w:jc w:val="center"/>
        <w:rPr>
          <w:rFonts w:eastAsia="仿宋_GB2312"/>
          <w:b/>
          <w:bCs/>
          <w:spacing w:val="20"/>
          <w:w w:val="66"/>
          <w:sz w:val="44"/>
          <w:szCs w:val="44"/>
        </w:rPr>
        <w:sectPr w:rsidR="00126B89">
          <w:pgSz w:w="11906" w:h="16838"/>
          <w:pgMar w:top="1440" w:right="1797" w:bottom="1440" w:left="1797" w:header="851" w:footer="992" w:gutter="0"/>
          <w:cols w:space="720"/>
          <w:docGrid w:type="linesAndChars" w:linePitch="285" w:charSpace="-3449"/>
        </w:sectPr>
      </w:pPr>
    </w:p>
    <w:p w:rsidR="00126B89" w:rsidRDefault="00126B89" w:rsidP="00126B89">
      <w:pPr>
        <w:pStyle w:val="ab"/>
        <w:rPr>
          <w:rFonts w:ascii="Times New Roman" w:hAnsi="Times New Roman"/>
        </w:rPr>
      </w:pPr>
      <w:bookmarkStart w:id="1" w:name="_Toc411426748"/>
      <w:bookmarkStart w:id="2"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1"/>
    </w:p>
    <w:p w:rsidR="00126B89" w:rsidRDefault="00126B89" w:rsidP="00126B89">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Pr>
          <w:rFonts w:ascii="Times New Roman" w:eastAsia="宋体" w:hAnsi="Times New Roman" w:cs="Times New Roman"/>
          <w:color w:val="auto"/>
          <w:kern w:val="2"/>
        </w:rPr>
        <w:t>受</w:t>
      </w:r>
      <w:r>
        <w:rPr>
          <w:rFonts w:ascii="Times New Roman" w:eastAsia="宋体" w:hAnsi="Times New Roman" w:cs="Times New Roman" w:hint="eastAsia"/>
          <w:color w:val="auto"/>
          <w:kern w:val="2"/>
        </w:rPr>
        <w:t>天津市肿瘤医院</w:t>
      </w:r>
      <w:r>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color w:val="auto"/>
          <w:kern w:val="2"/>
        </w:rPr>
        <w:t>天津市肿瘤医院台桌类家具项目</w:t>
      </w:r>
      <w:r>
        <w:rPr>
          <w:rFonts w:ascii="Times New Roman" w:eastAsia="宋体" w:hAnsi="Times New Roman" w:cs="Times New Roman"/>
          <w:color w:val="auto"/>
          <w:kern w:val="2"/>
        </w:rPr>
        <w:t>实施政府采购。现</w:t>
      </w:r>
      <w:r>
        <w:rPr>
          <w:rFonts w:ascii="Times New Roman" w:eastAsia="宋体" w:hAnsi="Times New Roman" w:cs="Times New Roman" w:hint="eastAsia"/>
          <w:color w:val="auto"/>
          <w:kern w:val="2"/>
        </w:rPr>
        <w:t>邀请贵单位</w:t>
      </w:r>
      <w:r>
        <w:rPr>
          <w:rFonts w:ascii="Times New Roman" w:eastAsia="宋体" w:hAnsi="Times New Roman" w:cs="Times New Roman"/>
          <w:color w:val="auto"/>
          <w:kern w:val="2"/>
        </w:rPr>
        <w:t>参加磋商。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color w:val="auto"/>
          <w:kern w:val="2"/>
        </w:rPr>
        <w:t>天津市肿瘤医院台桌类家具项目</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hint="eastAsia"/>
          <w:color w:val="auto"/>
          <w:kern w:val="2"/>
        </w:rPr>
        <w:t>TGPC-2024-A-0168</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第一包：</w:t>
      </w:r>
      <w:r>
        <w:rPr>
          <w:rFonts w:ascii="Times New Roman" w:eastAsia="宋体" w:hAnsi="Times New Roman" w:cs="Times New Roman" w:hint="eastAsia"/>
          <w:color w:val="auto"/>
          <w:szCs w:val="32"/>
        </w:rPr>
        <w:t>操作台</w:t>
      </w:r>
      <w:r>
        <w:rPr>
          <w:rFonts w:ascii="Times New Roman" w:eastAsia="宋体" w:hAnsi="Times New Roman" w:cs="Times New Roman" w:hint="eastAsia"/>
          <w:color w:val="auto"/>
          <w:szCs w:val="32"/>
        </w:rPr>
        <w:t>264</w:t>
      </w:r>
      <w:r>
        <w:rPr>
          <w:rFonts w:ascii="Times New Roman" w:eastAsia="宋体" w:hAnsi="Times New Roman" w:cs="Times New Roman" w:hint="eastAsia"/>
          <w:color w:val="auto"/>
          <w:szCs w:val="32"/>
        </w:rPr>
        <w:t>延米；会议桌</w:t>
      </w:r>
      <w:r>
        <w:rPr>
          <w:rFonts w:ascii="Times New Roman" w:eastAsia="宋体" w:hAnsi="Times New Roman" w:cs="Times New Roman" w:hint="eastAsia"/>
          <w:color w:val="auto"/>
          <w:szCs w:val="32"/>
        </w:rPr>
        <w:t>A15</w:t>
      </w:r>
      <w:r>
        <w:rPr>
          <w:rFonts w:ascii="Times New Roman" w:eastAsia="宋体" w:hAnsi="Times New Roman" w:cs="Times New Roman" w:hint="eastAsia"/>
          <w:color w:val="auto"/>
          <w:szCs w:val="32"/>
        </w:rPr>
        <w:t>张等。合同履行期限：签订合同之日起</w:t>
      </w:r>
      <w:r>
        <w:rPr>
          <w:rFonts w:ascii="Times New Roman" w:eastAsia="宋体" w:hAnsi="Times New Roman" w:cs="Times New Roman" w:hint="eastAsia"/>
          <w:color w:val="auto"/>
          <w:szCs w:val="32"/>
        </w:rPr>
        <w:t>15</w:t>
      </w:r>
      <w:r>
        <w:rPr>
          <w:rFonts w:ascii="Times New Roman" w:eastAsia="宋体" w:hAnsi="Times New Roman" w:cs="Times New Roman" w:hint="eastAsia"/>
          <w:color w:val="auto"/>
          <w:szCs w:val="32"/>
        </w:rPr>
        <w:t>日内到货；货到之日起</w:t>
      </w:r>
      <w:r>
        <w:rPr>
          <w:rFonts w:ascii="Times New Roman" w:eastAsia="宋体" w:hAnsi="Times New Roman" w:cs="Times New Roman" w:hint="eastAsia"/>
          <w:color w:val="auto"/>
          <w:szCs w:val="32"/>
        </w:rPr>
        <w:t>15</w:t>
      </w:r>
      <w:r>
        <w:rPr>
          <w:rFonts w:ascii="Times New Roman" w:eastAsia="宋体" w:hAnsi="Times New Roman" w:cs="Times New Roman" w:hint="eastAsia"/>
          <w:color w:val="auto"/>
          <w:szCs w:val="32"/>
        </w:rPr>
        <w:t>日内安装完成。</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第二包：工作台</w:t>
      </w:r>
      <w:r>
        <w:rPr>
          <w:rFonts w:ascii="Times New Roman" w:eastAsia="宋体" w:hAnsi="Times New Roman" w:cs="Times New Roman" w:hint="eastAsia"/>
          <w:color w:val="auto"/>
          <w:szCs w:val="32"/>
        </w:rPr>
        <w:t>972</w:t>
      </w:r>
      <w:r>
        <w:rPr>
          <w:rFonts w:ascii="Times New Roman" w:eastAsia="宋体" w:hAnsi="Times New Roman" w:cs="Times New Roman" w:hint="eastAsia"/>
          <w:color w:val="auto"/>
          <w:szCs w:val="32"/>
        </w:rPr>
        <w:t>延米；餐台</w:t>
      </w:r>
      <w:r>
        <w:rPr>
          <w:rFonts w:ascii="Times New Roman" w:eastAsia="宋体" w:hAnsi="Times New Roman" w:cs="Times New Roman" w:hint="eastAsia"/>
          <w:color w:val="auto"/>
          <w:szCs w:val="32"/>
        </w:rPr>
        <w:t>12</w:t>
      </w:r>
      <w:r>
        <w:rPr>
          <w:rFonts w:ascii="Times New Roman" w:eastAsia="宋体" w:hAnsi="Times New Roman" w:cs="Times New Roman" w:hint="eastAsia"/>
          <w:color w:val="auto"/>
          <w:szCs w:val="32"/>
        </w:rPr>
        <w:t>张等。合同履行期限：签订合同之日起</w:t>
      </w:r>
      <w:r>
        <w:rPr>
          <w:rFonts w:ascii="Times New Roman" w:eastAsia="宋体" w:hAnsi="Times New Roman" w:cs="Times New Roman" w:hint="eastAsia"/>
          <w:color w:val="auto"/>
          <w:szCs w:val="32"/>
        </w:rPr>
        <w:t>15</w:t>
      </w:r>
      <w:r>
        <w:rPr>
          <w:rFonts w:ascii="Times New Roman" w:eastAsia="宋体" w:hAnsi="Times New Roman" w:cs="Times New Roman" w:hint="eastAsia"/>
          <w:color w:val="auto"/>
          <w:szCs w:val="32"/>
        </w:rPr>
        <w:t>日内到货；货到之日起</w:t>
      </w:r>
      <w:r>
        <w:rPr>
          <w:rFonts w:ascii="Times New Roman" w:eastAsia="宋体" w:hAnsi="Times New Roman" w:cs="Times New Roman" w:hint="eastAsia"/>
          <w:color w:val="auto"/>
          <w:szCs w:val="32"/>
        </w:rPr>
        <w:t>15</w:t>
      </w:r>
      <w:r>
        <w:rPr>
          <w:rFonts w:ascii="Times New Roman" w:eastAsia="宋体" w:hAnsi="Times New Roman" w:cs="Times New Roman" w:hint="eastAsia"/>
          <w:color w:val="auto"/>
          <w:szCs w:val="32"/>
        </w:rPr>
        <w:t>日内安装完成。</w:t>
      </w:r>
    </w:p>
    <w:p w:rsidR="00126B89" w:rsidRDefault="00126B89" w:rsidP="00126B89">
      <w:pPr>
        <w:tabs>
          <w:tab w:val="left" w:pos="210"/>
        </w:tabs>
        <w:autoSpaceDE w:val="0"/>
        <w:autoSpaceDN w:val="0"/>
        <w:adjustRightInd w:val="0"/>
        <w:spacing w:line="360" w:lineRule="auto"/>
        <w:ind w:firstLineChars="200" w:firstLine="480"/>
        <w:outlineLvl w:val="0"/>
        <w:rPr>
          <w:kern w:val="0"/>
          <w:sz w:val="24"/>
          <w:szCs w:val="32"/>
        </w:rPr>
      </w:pPr>
      <w:r>
        <w:rPr>
          <w:kern w:val="0"/>
          <w:sz w:val="24"/>
          <w:szCs w:val="32"/>
        </w:rPr>
        <w:t>本项目不接受进口产品投标。</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三、项目预算</w:t>
      </w:r>
    </w:p>
    <w:p w:rsidR="00126B89" w:rsidRDefault="00126B89" w:rsidP="00126B89">
      <w:pPr>
        <w:spacing w:line="360" w:lineRule="auto"/>
        <w:ind w:firstLineChars="200" w:firstLine="480"/>
        <w:rPr>
          <w:kern w:val="0"/>
          <w:sz w:val="24"/>
          <w:szCs w:val="32"/>
        </w:rPr>
      </w:pPr>
      <w:r>
        <w:rPr>
          <w:rFonts w:hint="eastAsia"/>
          <w:kern w:val="0"/>
          <w:sz w:val="24"/>
          <w:szCs w:val="32"/>
        </w:rPr>
        <w:t>第一包：</w:t>
      </w:r>
      <w:r>
        <w:rPr>
          <w:rFonts w:hint="eastAsia"/>
          <w:kern w:val="0"/>
          <w:sz w:val="24"/>
          <w:szCs w:val="32"/>
        </w:rPr>
        <w:t>1500000</w:t>
      </w:r>
      <w:r>
        <w:rPr>
          <w:rFonts w:hint="eastAsia"/>
          <w:kern w:val="0"/>
          <w:sz w:val="24"/>
          <w:szCs w:val="32"/>
        </w:rPr>
        <w:t>元。</w:t>
      </w:r>
    </w:p>
    <w:p w:rsidR="00126B89" w:rsidRPr="00B73BA6" w:rsidRDefault="00126B89" w:rsidP="00126B89">
      <w:pPr>
        <w:spacing w:line="360" w:lineRule="auto"/>
        <w:ind w:firstLineChars="200" w:firstLine="480"/>
        <w:rPr>
          <w:kern w:val="0"/>
          <w:sz w:val="24"/>
          <w:szCs w:val="32"/>
        </w:rPr>
      </w:pPr>
      <w:r w:rsidRPr="00B73BA6">
        <w:rPr>
          <w:rFonts w:ascii="Times New Roman" w:hAnsi="Times New Roman" w:hint="eastAsia"/>
          <w:kern w:val="0"/>
          <w:sz w:val="24"/>
          <w:szCs w:val="32"/>
        </w:rPr>
        <w:t>第二包：</w:t>
      </w:r>
      <w:r w:rsidRPr="00B73BA6">
        <w:rPr>
          <w:rFonts w:ascii="Times New Roman" w:hAnsi="Times New Roman" w:hint="eastAsia"/>
          <w:kern w:val="0"/>
          <w:sz w:val="24"/>
          <w:szCs w:val="32"/>
        </w:rPr>
        <w:t>1450000</w:t>
      </w:r>
      <w:r w:rsidRPr="00B73BA6">
        <w:rPr>
          <w:rFonts w:ascii="Times New Roman" w:hAnsi="Times New Roman" w:hint="eastAsia"/>
          <w:kern w:val="0"/>
          <w:sz w:val="24"/>
          <w:szCs w:val="32"/>
        </w:rPr>
        <w:t>元。</w:t>
      </w:r>
    </w:p>
    <w:p w:rsidR="00126B89" w:rsidRDefault="00126B89" w:rsidP="00126B89">
      <w:pPr>
        <w:pStyle w:val="Default"/>
        <w:spacing w:line="360" w:lineRule="auto"/>
        <w:ind w:firstLineChars="200" w:firstLine="480"/>
        <w:jc w:val="both"/>
        <w:rPr>
          <w:rFonts w:ascii="宋体" w:eastAsia="宋体" w:hAnsi="宋体" w:cs="Times New Roman"/>
          <w:color w:val="auto"/>
        </w:rPr>
      </w:pPr>
      <w:r>
        <w:rPr>
          <w:rFonts w:ascii="宋体" w:eastAsia="宋体" w:hAnsi="宋体" w:cs="Times New Roman" w:hint="eastAsia"/>
          <w:color w:val="auto"/>
        </w:rPr>
        <w:t>四</w:t>
      </w:r>
      <w:r>
        <w:rPr>
          <w:rFonts w:ascii="宋体" w:eastAsia="宋体" w:hAnsi="宋体" w:cs="Times New Roman"/>
          <w:color w:val="auto"/>
        </w:rPr>
        <w:t>、供应商资格要求（实质性要求）</w:t>
      </w:r>
    </w:p>
    <w:p w:rsidR="00126B89" w:rsidRDefault="00126B89" w:rsidP="00126B89">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3"/>
      <w:bookmarkStart w:id="6" w:name="OLE_LINK2"/>
      <w:bookmarkStart w:id="7" w:name="OLE_LINK4"/>
      <w:r>
        <w:rPr>
          <w:rFonts w:ascii="Times New Roman" w:eastAsia="宋体" w:hAnsi="Times New Roman" w:cs="Times New Roman" w:hint="eastAsia"/>
          <w:color w:val="auto"/>
        </w:rPr>
        <w:t>（一）投标人须具备《中华人民共和国政府采购法》第二十二条第一款规定的条件，提供以下材料：</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126B89" w:rsidRDefault="00126B89" w:rsidP="00126B89">
      <w:pPr>
        <w:pStyle w:val="Default"/>
        <w:spacing w:line="360" w:lineRule="auto"/>
        <w:ind w:firstLineChars="200" w:firstLine="480"/>
        <w:rPr>
          <w:rFonts w:ascii="Times New Roman" w:eastAsia="宋体" w:hAnsi="Times New Roman" w:cs="Times New Roman"/>
          <w:color w:val="auto"/>
        </w:rPr>
      </w:pPr>
      <w:bookmarkStart w:id="8" w:name="OLE_LINK5"/>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bookmarkEnd w:id="8"/>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（三）本项目专门面向中小企业采购，提供《中小企业声明函》。</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（一）本项目专门面向中小企业采购</w:t>
      </w:r>
      <w:r>
        <w:rPr>
          <w:rFonts w:ascii="Times New Roman" w:eastAsia="宋体" w:hAnsi="Times New Roman" w:cs="Times New Roman"/>
          <w:color w:val="auto"/>
        </w:rPr>
        <w:t>。</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26B89" w:rsidRDefault="00126B89" w:rsidP="00126B89">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26B89" w:rsidRDefault="00126B89" w:rsidP="00126B89">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26B89" w:rsidRPr="00703755" w:rsidRDefault="00126B89" w:rsidP="00126B89">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（六）按照《关于调整优化节能产品、环境标志产品政府采购执行机制的通知》（财库〔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号）、《关于印发环境标志产品政府采购品目清单的通知》（财库〔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18</w:t>
      </w:r>
      <w:r>
        <w:rPr>
          <w:rFonts w:ascii="Times New Roman" w:eastAsia="宋体" w:hAnsi="Times New Roman" w:hint="eastAsia"/>
          <w:color w:val="auto"/>
        </w:rPr>
        <w:t>号）、《关于印发节能产品政府采购品目清单的通知》（财库〔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19</w:t>
      </w:r>
      <w:r>
        <w:rPr>
          <w:rFonts w:ascii="Times New Roman" w:eastAsia="宋体" w:hAnsi="Times New Roman"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imes New Roman" w:hint="eastAsia"/>
          <w:color w:val="auto"/>
        </w:rPr>
        <w:t>年第</w:t>
      </w:r>
      <w:r>
        <w:rPr>
          <w:rFonts w:ascii="Times New Roman" w:eastAsia="宋体" w:hAnsi="Times New Roman" w:hint="eastAsia"/>
          <w:color w:val="auto"/>
        </w:rPr>
        <w:t>16</w:t>
      </w:r>
      <w:r>
        <w:rPr>
          <w:rFonts w:ascii="Times New Roman" w:eastAsia="宋体" w:hAnsi="Times New Roman" w:hint="eastAsia"/>
          <w:color w:val="auto"/>
        </w:rPr>
        <w:t>号）等文件要求，对</w:t>
      </w:r>
      <w:r>
        <w:rPr>
          <w:rFonts w:ascii="Times New Roman" w:eastAsia="宋体" w:hAnsi="Times New Roman"/>
          <w:color w:val="auto"/>
        </w:rPr>
        <w:t>政府采购节能、环境标志品目清单</w:t>
      </w:r>
      <w:r>
        <w:rPr>
          <w:rFonts w:ascii="Times New Roman" w:eastAsia="宋体" w:hAnsi="Times New Roman" w:hint="eastAsia"/>
          <w:color w:val="auto"/>
        </w:rPr>
        <w:t>内的产品实施优先采购和</w:t>
      </w:r>
      <w:r w:rsidRPr="00703755">
        <w:rPr>
          <w:rFonts w:ascii="Times New Roman" w:eastAsia="宋体" w:hAnsi="Times New Roman" w:hint="eastAsia"/>
          <w:color w:val="auto"/>
        </w:rPr>
        <w:t>强制采购的评标方法。</w:t>
      </w:r>
    </w:p>
    <w:bookmarkEnd w:id="4"/>
    <w:bookmarkEnd w:id="5"/>
    <w:bookmarkEnd w:id="6"/>
    <w:bookmarkEnd w:id="7"/>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六</w:t>
      </w:r>
      <w:r w:rsidRPr="00703755">
        <w:rPr>
          <w:rFonts w:ascii="Times New Roman" w:eastAsia="宋体" w:hAnsi="Times New Roman" w:cs="Times New Roman"/>
          <w:color w:val="auto"/>
        </w:rPr>
        <w:t>、获取竞争性磋商文件时间、方式</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color w:val="auto"/>
        </w:rPr>
        <w:t>（一）获取竞争性磋商文件的时间：</w:t>
      </w:r>
      <w:r w:rsidRPr="00703755">
        <w:rPr>
          <w:rFonts w:ascii="Times New Roman" w:eastAsia="宋体" w:hAnsi="Times New Roman"/>
          <w:color w:val="auto"/>
        </w:rPr>
        <w:t>2024</w:t>
      </w:r>
      <w:r w:rsidRPr="00703755">
        <w:rPr>
          <w:rFonts w:ascii="Times New Roman" w:eastAsia="宋体" w:hAnsi="Times New Roman"/>
          <w:color w:val="auto"/>
        </w:rPr>
        <w:t>年</w:t>
      </w:r>
      <w:r w:rsidRPr="00703755">
        <w:rPr>
          <w:rFonts w:ascii="Times New Roman" w:eastAsia="宋体" w:hAnsi="Times New Roman" w:hint="eastAsia"/>
          <w:color w:val="auto"/>
        </w:rPr>
        <w:t>8</w:t>
      </w:r>
      <w:r w:rsidRPr="00703755">
        <w:rPr>
          <w:rFonts w:ascii="Times New Roman" w:eastAsia="宋体" w:hAnsi="Times New Roman"/>
          <w:color w:val="auto"/>
        </w:rPr>
        <w:t>月</w:t>
      </w:r>
      <w:r w:rsidRPr="00703755">
        <w:rPr>
          <w:rFonts w:ascii="Times New Roman" w:eastAsia="宋体" w:hAnsi="Times New Roman" w:hint="eastAsia"/>
          <w:color w:val="auto"/>
        </w:rPr>
        <w:t>14</w:t>
      </w:r>
      <w:r w:rsidRPr="00703755">
        <w:rPr>
          <w:rFonts w:ascii="Times New Roman" w:eastAsia="宋体" w:hAnsi="Times New Roman"/>
          <w:color w:val="auto"/>
        </w:rPr>
        <w:t>日至</w:t>
      </w:r>
      <w:r w:rsidRPr="00703755">
        <w:rPr>
          <w:rFonts w:ascii="Times New Roman" w:eastAsia="宋体" w:hAnsi="Times New Roman"/>
          <w:color w:val="auto"/>
        </w:rPr>
        <w:t>2024</w:t>
      </w:r>
      <w:r w:rsidRPr="00703755">
        <w:rPr>
          <w:rFonts w:ascii="Times New Roman" w:eastAsia="宋体" w:hAnsi="Times New Roman"/>
          <w:color w:val="auto"/>
        </w:rPr>
        <w:t>年</w:t>
      </w:r>
      <w:r w:rsidRPr="00703755">
        <w:rPr>
          <w:rFonts w:ascii="Times New Roman" w:eastAsia="宋体" w:hAnsi="Times New Roman" w:hint="eastAsia"/>
          <w:color w:val="auto"/>
        </w:rPr>
        <w:t>8</w:t>
      </w:r>
      <w:r w:rsidRPr="00703755">
        <w:rPr>
          <w:rFonts w:ascii="Times New Roman" w:eastAsia="宋体" w:hAnsi="Times New Roman"/>
          <w:color w:val="auto"/>
        </w:rPr>
        <w:t>月</w:t>
      </w:r>
      <w:r w:rsidRPr="00703755">
        <w:rPr>
          <w:rFonts w:ascii="Times New Roman" w:eastAsia="宋体" w:hAnsi="Times New Roman" w:hint="eastAsia"/>
          <w:color w:val="auto"/>
        </w:rPr>
        <w:t>21</w:t>
      </w:r>
      <w:r w:rsidRPr="00703755">
        <w:rPr>
          <w:rFonts w:ascii="Times New Roman" w:eastAsia="宋体" w:hAnsi="Times New Roman"/>
          <w:color w:val="auto"/>
        </w:rPr>
        <w:t>日，每</w:t>
      </w:r>
      <w:r w:rsidRPr="00703755">
        <w:rPr>
          <w:rFonts w:ascii="Times New Roman" w:eastAsia="宋体" w:hAnsi="Times New Roman" w:cs="Times New Roman"/>
          <w:color w:val="auto"/>
        </w:rPr>
        <w:t>日</w:t>
      </w:r>
      <w:r w:rsidRPr="00703755">
        <w:rPr>
          <w:rFonts w:ascii="Times New Roman" w:eastAsia="宋体" w:hAnsi="Times New Roman" w:cs="Times New Roman"/>
          <w:color w:val="auto"/>
        </w:rPr>
        <w:t>9:00</w:t>
      </w:r>
      <w:r w:rsidRPr="00703755">
        <w:rPr>
          <w:rFonts w:ascii="Times New Roman" w:eastAsia="宋体" w:hAnsi="Times New Roman" w:cs="Times New Roman"/>
          <w:color w:val="auto"/>
        </w:rPr>
        <w:t>至</w:t>
      </w:r>
      <w:r w:rsidRPr="00703755">
        <w:rPr>
          <w:rFonts w:ascii="Times New Roman" w:eastAsia="宋体" w:hAnsi="Times New Roman" w:cs="Times New Roman"/>
          <w:color w:val="auto"/>
        </w:rPr>
        <w:t>17:00</w:t>
      </w:r>
      <w:r w:rsidRPr="00703755">
        <w:rPr>
          <w:rFonts w:ascii="Times New Roman" w:eastAsia="宋体" w:hAnsi="Times New Roman" w:cs="Times New Roman"/>
          <w:color w:val="auto"/>
        </w:rPr>
        <w:t>（北京时间，法定节假日除外）。</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color w:val="auto"/>
        </w:rPr>
        <w:t>（二）获取竞争性磋商文件的方式：</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color w:val="auto"/>
        </w:rPr>
        <w:t>1.</w:t>
      </w:r>
      <w:r w:rsidRPr="00703755">
        <w:rPr>
          <w:rFonts w:ascii="Times New Roman" w:eastAsia="宋体" w:hAnsi="Times New Roman" w:cs="Times New Roman" w:hint="eastAsia"/>
          <w:color w:val="auto"/>
        </w:rPr>
        <w:t xml:space="preserve"> </w:t>
      </w:r>
      <w:r w:rsidRPr="00703755">
        <w:rPr>
          <w:rFonts w:ascii="Times New Roman" w:eastAsia="宋体" w:hAnsi="Times New Roman" w:cs="Times New Roman"/>
          <w:color w:val="auto"/>
        </w:rPr>
        <w:t>获取竞争性磋商文件网址：使用天津数字认证有限公司发出的</w:t>
      </w:r>
      <w:r w:rsidRPr="00703755">
        <w:rPr>
          <w:rFonts w:ascii="Times New Roman" w:eastAsia="宋体" w:hAnsi="Times New Roman" w:cs="Times New Roman"/>
          <w:color w:val="auto"/>
        </w:rPr>
        <w:t>CA</w:t>
      </w:r>
      <w:r w:rsidRPr="00703755">
        <w:rPr>
          <w:rFonts w:ascii="Times New Roman" w:eastAsia="宋体" w:hAnsi="Times New Roman" w:cs="Times New Roman"/>
          <w:color w:val="auto"/>
        </w:rPr>
        <w:t>数字证书（原天津市电子认证中心发出尚在有效期内的</w:t>
      </w:r>
      <w:r w:rsidRPr="00703755">
        <w:rPr>
          <w:rFonts w:ascii="Times New Roman" w:eastAsia="宋体" w:hAnsi="Times New Roman" w:cs="Times New Roman"/>
          <w:color w:val="auto"/>
        </w:rPr>
        <w:t>CA</w:t>
      </w:r>
      <w:r w:rsidRPr="00703755">
        <w:rPr>
          <w:rFonts w:ascii="Times New Roman" w:eastAsia="宋体" w:hAnsi="Times New Roman" w:cs="Times New Roman"/>
          <w:color w:val="auto"/>
        </w:rPr>
        <w:t>数字证书仍可使用）登录天津市政府采购中心网（网址：</w:t>
      </w:r>
      <w:r w:rsidRPr="00703755">
        <w:rPr>
          <w:rFonts w:ascii="Times New Roman" w:eastAsia="宋体" w:hAnsi="Times New Roman" w:cs="Times New Roman" w:hint="eastAsia"/>
          <w:color w:val="auto"/>
        </w:rPr>
        <w:t>http://tjgpc.zwfwb.tj.gov.cn</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”网上招投标”</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“供应商登录”</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“市级集采机构入口”</w:t>
      </w:r>
      <w:r w:rsidRPr="00703755">
        <w:rPr>
          <w:rFonts w:ascii="Times New Roman" w:eastAsia="宋体" w:hAnsi="Times New Roman" w:cs="Times New Roman"/>
          <w:color w:val="auto"/>
        </w:rPr>
        <w:t>下载竞争性磋商文件。</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 xml:space="preserve">2. </w:t>
      </w:r>
      <w:r w:rsidRPr="00703755">
        <w:rPr>
          <w:rFonts w:ascii="Times New Roman" w:eastAsia="宋体" w:hAnsi="Times New Roman" w:cs="Times New Roman" w:hint="eastAsia"/>
          <w:color w:val="auto"/>
        </w:rPr>
        <w:t>供应商注册、</w:t>
      </w:r>
      <w:r w:rsidRPr="00703755">
        <w:rPr>
          <w:rFonts w:ascii="Times New Roman" w:eastAsia="宋体" w:hAnsi="Times New Roman" w:cs="Times New Roman"/>
          <w:color w:val="auto"/>
        </w:rPr>
        <w:t>CA</w:t>
      </w:r>
      <w:r w:rsidRPr="00703755">
        <w:rPr>
          <w:rFonts w:ascii="Times New Roman" w:eastAsia="宋体" w:hAnsi="Times New Roman" w:cs="Times New Roman"/>
          <w:color w:val="auto"/>
        </w:rPr>
        <w:t>数字证书（</w:t>
      </w:r>
      <w:r w:rsidRPr="00703755">
        <w:rPr>
          <w:rFonts w:ascii="Times New Roman" w:eastAsia="宋体" w:hAnsi="Times New Roman" w:cs="Times New Roman"/>
          <w:color w:val="auto"/>
        </w:rPr>
        <w:t>USBKey</w:t>
      </w:r>
      <w:r w:rsidRPr="00703755">
        <w:rPr>
          <w:rFonts w:ascii="Times New Roman" w:eastAsia="宋体" w:hAnsi="Times New Roman" w:cs="Times New Roman"/>
          <w:color w:val="auto"/>
        </w:rPr>
        <w:t>）</w:t>
      </w:r>
      <w:r w:rsidRPr="00703755">
        <w:rPr>
          <w:rFonts w:ascii="Times New Roman" w:eastAsia="宋体" w:hAnsi="Times New Roman" w:cs="Times New Roman" w:hint="eastAsia"/>
          <w:color w:val="auto"/>
        </w:rPr>
        <w:t>领取、</w:t>
      </w:r>
      <w:r w:rsidRPr="00703755">
        <w:rPr>
          <w:rFonts w:ascii="Times New Roman" w:eastAsia="宋体" w:hAnsi="Times New Roman" w:hint="eastAsia"/>
          <w:color w:val="auto"/>
        </w:rPr>
        <w:t>电子签章办理</w:t>
      </w:r>
      <w:r w:rsidRPr="00703755">
        <w:rPr>
          <w:rFonts w:ascii="Times New Roman" w:eastAsia="宋体" w:hAnsi="Times New Roman" w:cs="Times New Roman" w:hint="eastAsia"/>
          <w:color w:val="auto"/>
        </w:rPr>
        <w:t>办法：</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1</w:t>
      </w:r>
      <w:r w:rsidRPr="00703755">
        <w:rPr>
          <w:rFonts w:ascii="Times New Roman" w:eastAsia="宋体" w:hAnsi="Times New Roman" w:cs="Times New Roman" w:hint="eastAsia"/>
          <w:color w:val="auto"/>
        </w:rPr>
        <w:t>）天津市政府采购中心网注册：登录天津市政府采购中心网（</w:t>
      </w:r>
      <w:r w:rsidRPr="00703755">
        <w:rPr>
          <w:rFonts w:ascii="Times New Roman" w:eastAsia="宋体" w:hAnsi="Times New Roman" w:cs="Times New Roman"/>
          <w:color w:val="auto"/>
        </w:rPr>
        <w:t>http://tjgpc.zwfwb.tj.gov.cn</w:t>
      </w:r>
      <w:r w:rsidRPr="00703755">
        <w:rPr>
          <w:rFonts w:ascii="Times New Roman" w:eastAsia="宋体" w:hAnsi="Times New Roman" w:cs="Times New Roman" w:hint="eastAsia"/>
          <w:color w:val="auto"/>
        </w:rPr>
        <w:t>）首页点击“用户注册维护”，填写相关内容。天津市政府采购中心</w:t>
      </w:r>
      <w:r w:rsidRPr="00703755">
        <w:rPr>
          <w:rFonts w:ascii="Times New Roman" w:eastAsia="宋体" w:hAnsi="Times New Roman" w:hint="eastAsia"/>
          <w:color w:val="auto"/>
        </w:rPr>
        <w:t>注册窗口联系电话：</w:t>
      </w:r>
      <w:r w:rsidRPr="00703755">
        <w:rPr>
          <w:rFonts w:ascii="Times New Roman" w:eastAsia="宋体" w:hAnsi="Times New Roman"/>
          <w:color w:val="auto"/>
        </w:rPr>
        <w:t>022-</w:t>
      </w:r>
      <w:r w:rsidRPr="00703755">
        <w:rPr>
          <w:rFonts w:ascii="Times New Roman" w:eastAsia="宋体" w:hAnsi="Times New Roman" w:cs="Times New Roman" w:hint="eastAsia"/>
          <w:color w:val="auto"/>
        </w:rPr>
        <w:t>24538167</w:t>
      </w:r>
      <w:r w:rsidRPr="00703755">
        <w:rPr>
          <w:rFonts w:ascii="Times New Roman" w:eastAsia="宋体" w:hAnsi="Times New Roman" w:hint="eastAsia"/>
          <w:color w:val="auto"/>
        </w:rPr>
        <w:t>。</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2</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CA</w:t>
      </w:r>
      <w:r w:rsidRPr="00703755">
        <w:rPr>
          <w:rFonts w:ascii="Times New Roman" w:eastAsia="宋体" w:hAnsi="Times New Roman" w:cs="Times New Roman" w:hint="eastAsia"/>
          <w:color w:val="auto"/>
        </w:rPr>
        <w:t>数字证书（</w:t>
      </w:r>
      <w:r w:rsidRPr="00703755">
        <w:rPr>
          <w:rFonts w:ascii="Times New Roman" w:eastAsia="宋体" w:hAnsi="Times New Roman" w:cs="Times New Roman" w:hint="eastAsia"/>
          <w:color w:val="auto"/>
        </w:rPr>
        <w:t>USBKey</w:t>
      </w:r>
      <w:r w:rsidRPr="00703755">
        <w:rPr>
          <w:rFonts w:ascii="Times New Roman" w:eastAsia="宋体" w:hAnsi="Times New Roman" w:cs="Times New Roman" w:hint="eastAsia"/>
          <w:color w:val="auto"/>
        </w:rPr>
        <w:t>）领取及</w:t>
      </w:r>
      <w:r w:rsidRPr="00703755">
        <w:rPr>
          <w:rFonts w:ascii="Times New Roman" w:eastAsia="宋体" w:hAnsi="Times New Roman" w:hint="eastAsia"/>
          <w:color w:val="auto"/>
        </w:rPr>
        <w:t>电子签章办理</w:t>
      </w:r>
      <w:r w:rsidRPr="00703755">
        <w:rPr>
          <w:rFonts w:ascii="Times New Roman" w:eastAsia="宋体" w:hAnsi="Times New Roman" w:cs="Times New Roman" w:hint="eastAsia"/>
          <w:color w:val="auto"/>
        </w:rPr>
        <w:t>：参见天津市政府采购中心网（</w:t>
      </w:r>
      <w:r w:rsidRPr="00703755">
        <w:rPr>
          <w:rFonts w:ascii="Times New Roman" w:eastAsia="宋体" w:hAnsi="Times New Roman" w:cs="Times New Roman" w:hint="eastAsia"/>
          <w:color w:val="auto"/>
        </w:rPr>
        <w:t>http://tjgpc.zwfwb.tj.gov.cn</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服务指南</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供应商注册、领取</w:t>
      </w:r>
      <w:r w:rsidRPr="00703755">
        <w:rPr>
          <w:rFonts w:ascii="Times New Roman" w:eastAsia="宋体" w:hAnsi="Times New Roman" w:cs="Times New Roman" w:hint="eastAsia"/>
          <w:color w:val="auto"/>
        </w:rPr>
        <w:t>CA</w:t>
      </w:r>
      <w:r w:rsidRPr="00703755">
        <w:rPr>
          <w:rFonts w:ascii="Times New Roman" w:eastAsia="宋体" w:hAnsi="Times New Roman" w:cs="Times New Roman" w:hint="eastAsia"/>
          <w:color w:val="auto"/>
        </w:rPr>
        <w:t>数字证书（</w:t>
      </w:r>
      <w:r w:rsidRPr="00703755">
        <w:rPr>
          <w:rFonts w:ascii="Times New Roman" w:eastAsia="宋体" w:hAnsi="Times New Roman" w:cs="Times New Roman" w:hint="eastAsia"/>
          <w:color w:val="auto"/>
        </w:rPr>
        <w:t>USBKey</w:t>
      </w:r>
      <w:r w:rsidRPr="00703755">
        <w:rPr>
          <w:rFonts w:ascii="Times New Roman" w:eastAsia="宋体" w:hAnsi="Times New Roman" w:cs="Times New Roman" w:hint="eastAsia"/>
          <w:color w:val="auto"/>
        </w:rPr>
        <w:t>）及电子签章制章的流程。</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CA</w:t>
      </w:r>
      <w:r w:rsidRPr="00703755">
        <w:rPr>
          <w:rFonts w:ascii="Times New Roman" w:eastAsia="宋体" w:hAnsi="Times New Roman" w:cs="Times New Roman" w:hint="eastAsia"/>
          <w:color w:val="auto"/>
        </w:rPr>
        <w:t>数字证书办理联系电话：</w:t>
      </w:r>
      <w:r w:rsidRPr="00703755">
        <w:rPr>
          <w:rFonts w:ascii="Times New Roman" w:eastAsia="宋体" w:hAnsi="Times New Roman" w:cs="Times New Roman" w:hint="eastAsia"/>
          <w:color w:val="auto"/>
        </w:rPr>
        <w:t>400-0566-110</w:t>
      </w:r>
      <w:r w:rsidRPr="00703755">
        <w:rPr>
          <w:rFonts w:ascii="Times New Roman" w:eastAsia="宋体" w:hAnsi="Times New Roman" w:cs="Times New Roman" w:hint="eastAsia"/>
          <w:color w:val="auto"/>
        </w:rPr>
        <w:t>或</w:t>
      </w:r>
      <w:r w:rsidRPr="00703755">
        <w:rPr>
          <w:rFonts w:ascii="Times New Roman" w:eastAsia="宋体" w:hAnsi="Times New Roman" w:cs="Times New Roman" w:hint="eastAsia"/>
          <w:color w:val="auto"/>
        </w:rPr>
        <w:t>022-24538059</w:t>
      </w:r>
      <w:r w:rsidRPr="00703755">
        <w:rPr>
          <w:rFonts w:ascii="Times New Roman" w:eastAsia="宋体" w:hAnsi="Times New Roman" w:cs="Times New Roman" w:hint="eastAsia"/>
          <w:color w:val="auto"/>
        </w:rPr>
        <w:t>。</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电子签章办理联系电话：</w:t>
      </w:r>
      <w:r w:rsidRPr="00703755">
        <w:rPr>
          <w:rFonts w:ascii="Times New Roman" w:eastAsia="宋体" w:hAnsi="Times New Roman" w:cs="Times New Roman" w:hint="eastAsia"/>
          <w:color w:val="auto"/>
        </w:rPr>
        <w:t>022-24538059</w:t>
      </w:r>
      <w:r w:rsidRPr="00703755">
        <w:rPr>
          <w:rFonts w:ascii="Times New Roman" w:eastAsia="宋体" w:hAnsi="Times New Roman" w:cs="Times New Roman" w:hint="eastAsia"/>
          <w:color w:val="auto"/>
        </w:rPr>
        <w:t>。</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color w:val="auto"/>
        </w:rPr>
        <w:t>（</w:t>
      </w:r>
      <w:r w:rsidRPr="00703755">
        <w:rPr>
          <w:rFonts w:ascii="Times New Roman" w:eastAsia="宋体" w:hAnsi="Times New Roman" w:cs="Times New Roman" w:hint="eastAsia"/>
          <w:color w:val="auto"/>
        </w:rPr>
        <w:t>三</w:t>
      </w:r>
      <w:r w:rsidRPr="00703755">
        <w:rPr>
          <w:rFonts w:ascii="Times New Roman" w:eastAsia="宋体" w:hAnsi="Times New Roman" w:cs="Times New Roman"/>
          <w:color w:val="auto"/>
        </w:rPr>
        <w:t>）</w:t>
      </w:r>
      <w:r w:rsidRPr="00703755">
        <w:rPr>
          <w:rFonts w:ascii="Times New Roman" w:eastAsia="宋体" w:hAnsi="Times New Roman" w:cs="Times New Roman" w:hint="eastAsia"/>
          <w:color w:val="auto"/>
        </w:rPr>
        <w:t>本项目不组织</w:t>
      </w:r>
      <w:r w:rsidRPr="00703755">
        <w:rPr>
          <w:rFonts w:ascii="Times New Roman" w:eastAsia="宋体" w:hAnsi="Times New Roman" w:cs="Times New Roman"/>
          <w:color w:val="auto"/>
        </w:rPr>
        <w:t>踏勘现场。</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（四）本项目不组织标前答疑会</w:t>
      </w:r>
      <w:r w:rsidRPr="00703755">
        <w:rPr>
          <w:rFonts w:ascii="Times New Roman" w:eastAsia="宋体" w:hAnsi="Times New Roman" w:cs="Times New Roman"/>
          <w:color w:val="auto"/>
        </w:rPr>
        <w:t>。</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七</w:t>
      </w:r>
      <w:r w:rsidRPr="00703755">
        <w:rPr>
          <w:rFonts w:ascii="Times New Roman" w:eastAsia="宋体" w:hAnsi="Times New Roman" w:cs="Times New Roman"/>
          <w:color w:val="auto"/>
        </w:rPr>
        <w:t>、网上应答时间</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2024</w:t>
      </w:r>
      <w:r w:rsidRPr="00703755">
        <w:rPr>
          <w:rFonts w:ascii="Times New Roman" w:eastAsia="宋体" w:hAnsi="Times New Roman" w:cs="Times New Roman" w:hint="eastAsia"/>
          <w:color w:val="auto"/>
        </w:rPr>
        <w:t>年</w:t>
      </w:r>
      <w:r w:rsidRPr="00703755">
        <w:rPr>
          <w:rFonts w:ascii="Times New Roman" w:eastAsia="宋体" w:hAnsi="Times New Roman" w:cs="Times New Roman" w:hint="eastAsia"/>
          <w:color w:val="auto"/>
        </w:rPr>
        <w:t>8</w:t>
      </w:r>
      <w:r w:rsidRPr="00703755">
        <w:rPr>
          <w:rFonts w:ascii="Times New Roman" w:eastAsia="宋体" w:hAnsi="Times New Roman" w:cs="Times New Roman" w:hint="eastAsia"/>
          <w:color w:val="auto"/>
        </w:rPr>
        <w:t>月</w:t>
      </w:r>
      <w:r w:rsidRPr="00703755">
        <w:rPr>
          <w:rFonts w:ascii="Times New Roman" w:eastAsia="宋体" w:hAnsi="Times New Roman" w:hint="eastAsia"/>
          <w:color w:val="auto"/>
        </w:rPr>
        <w:t>14</w:t>
      </w:r>
      <w:r w:rsidRPr="00703755">
        <w:rPr>
          <w:rFonts w:ascii="Times New Roman" w:eastAsia="宋体" w:hAnsi="Times New Roman" w:cs="Times New Roman" w:hint="eastAsia"/>
          <w:color w:val="auto"/>
        </w:rPr>
        <w:t>日</w:t>
      </w:r>
      <w:r w:rsidRPr="00703755">
        <w:rPr>
          <w:rFonts w:ascii="Times New Roman" w:eastAsia="宋体" w:hAnsi="Times New Roman" w:cs="Times New Roman" w:hint="eastAsia"/>
          <w:color w:val="auto"/>
        </w:rPr>
        <w:t>9:00</w:t>
      </w:r>
      <w:r w:rsidRPr="00703755">
        <w:rPr>
          <w:rFonts w:ascii="Times New Roman" w:eastAsia="宋体" w:hAnsi="Times New Roman" w:cs="Times New Roman" w:hint="eastAsia"/>
          <w:color w:val="auto"/>
        </w:rPr>
        <w:t>至</w:t>
      </w:r>
      <w:r w:rsidRPr="00703755">
        <w:rPr>
          <w:rFonts w:ascii="Times New Roman" w:eastAsia="宋体" w:hAnsi="Times New Roman" w:cs="Times New Roman" w:hint="eastAsia"/>
          <w:color w:val="auto"/>
        </w:rPr>
        <w:t>2024</w:t>
      </w:r>
      <w:r w:rsidRPr="00703755">
        <w:rPr>
          <w:rFonts w:ascii="Times New Roman" w:eastAsia="宋体" w:hAnsi="Times New Roman" w:cs="Times New Roman" w:hint="eastAsia"/>
          <w:color w:val="auto"/>
        </w:rPr>
        <w:t>年</w:t>
      </w:r>
      <w:r w:rsidRPr="00703755">
        <w:rPr>
          <w:rFonts w:ascii="Times New Roman" w:eastAsia="宋体" w:hAnsi="Times New Roman" w:cs="Times New Roman" w:hint="eastAsia"/>
          <w:color w:val="auto"/>
        </w:rPr>
        <w:t>8</w:t>
      </w:r>
      <w:r w:rsidRPr="00703755">
        <w:rPr>
          <w:rFonts w:ascii="Times New Roman" w:eastAsia="宋体" w:hAnsi="Times New Roman" w:cs="Times New Roman" w:hint="eastAsia"/>
          <w:color w:val="auto"/>
        </w:rPr>
        <w:t>月</w:t>
      </w:r>
      <w:r w:rsidRPr="00703755">
        <w:rPr>
          <w:rFonts w:ascii="Times New Roman" w:eastAsia="宋体" w:hAnsi="Times New Roman" w:hint="eastAsia"/>
          <w:color w:val="auto"/>
        </w:rPr>
        <w:t>27</w:t>
      </w:r>
      <w:r w:rsidRPr="00703755">
        <w:rPr>
          <w:rFonts w:ascii="Times New Roman" w:eastAsia="宋体" w:hAnsi="Times New Roman" w:cs="Times New Roman" w:hint="eastAsia"/>
          <w:color w:val="auto"/>
        </w:rPr>
        <w:t>日</w:t>
      </w:r>
      <w:r w:rsidRPr="00703755">
        <w:rPr>
          <w:rFonts w:ascii="Times New Roman" w:eastAsia="宋体" w:hAnsi="Times New Roman" w:hint="eastAsia"/>
          <w:color w:val="auto"/>
        </w:rPr>
        <w:t>13</w:t>
      </w:r>
      <w:r w:rsidRPr="00703755">
        <w:rPr>
          <w:rFonts w:ascii="Times New Roman" w:eastAsia="宋体" w:hAnsi="Times New Roman" w:cs="Times New Roman" w:hint="eastAsia"/>
          <w:color w:val="auto"/>
        </w:rPr>
        <w:t>:</w:t>
      </w:r>
      <w:r w:rsidRPr="00703755">
        <w:rPr>
          <w:rFonts w:ascii="Times New Roman" w:eastAsia="宋体" w:hAnsi="Times New Roman" w:hint="eastAsia"/>
          <w:color w:val="auto"/>
        </w:rPr>
        <w:t>00</w:t>
      </w:r>
      <w:r w:rsidRPr="00703755">
        <w:rPr>
          <w:rFonts w:ascii="Times New Roman" w:eastAsia="宋体" w:hAnsi="Times New Roman" w:cs="Times New Roman" w:hint="eastAsia"/>
          <w:color w:val="auto"/>
        </w:rPr>
        <w:t>，使用天津数字认证有限公司发出的</w:t>
      </w:r>
      <w:r w:rsidRPr="00703755">
        <w:rPr>
          <w:rFonts w:ascii="Times New Roman" w:eastAsia="宋体" w:hAnsi="Times New Roman" w:cs="Times New Roman" w:hint="eastAsia"/>
          <w:color w:val="auto"/>
        </w:rPr>
        <w:t>CA</w:t>
      </w:r>
      <w:r w:rsidRPr="00703755">
        <w:rPr>
          <w:rFonts w:ascii="Times New Roman" w:eastAsia="宋体" w:hAnsi="Times New Roman" w:cs="Times New Roman" w:hint="eastAsia"/>
          <w:color w:val="auto"/>
        </w:rPr>
        <w:t>数字证书（原天津市电子认证中心发出尚在有效期内的</w:t>
      </w:r>
      <w:r w:rsidRPr="00703755">
        <w:rPr>
          <w:rFonts w:ascii="Times New Roman" w:eastAsia="宋体" w:hAnsi="Times New Roman" w:cs="Times New Roman" w:hint="eastAsia"/>
          <w:color w:val="auto"/>
        </w:rPr>
        <w:t>CA</w:t>
      </w:r>
      <w:r w:rsidRPr="00703755">
        <w:rPr>
          <w:rFonts w:ascii="Times New Roman" w:eastAsia="宋体" w:hAnsi="Times New Roman" w:cs="Times New Roman" w:hint="eastAsia"/>
          <w:color w:val="auto"/>
        </w:rPr>
        <w:t>数字证书仍可使用）登录天津市政府采购中心网（网址：</w:t>
      </w:r>
      <w:r w:rsidRPr="00703755">
        <w:rPr>
          <w:rFonts w:ascii="Times New Roman" w:eastAsia="宋体" w:hAnsi="Times New Roman" w:cs="Times New Roman" w:hint="eastAsia"/>
          <w:color w:val="auto"/>
        </w:rPr>
        <w:t>http://tjgpc.zwfwb.tj.gov.cn</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”网上招投标”</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“供应商登录”</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“市级集采机构入口”</w:t>
      </w:r>
      <w:r w:rsidRPr="00703755">
        <w:rPr>
          <w:rFonts w:ascii="Times New Roman" w:eastAsia="宋体" w:hAnsi="Times New Roman" w:cs="Times New Roman"/>
          <w:color w:val="auto"/>
        </w:rPr>
        <w:t>进行应答</w:t>
      </w:r>
      <w:r w:rsidRPr="00703755">
        <w:rPr>
          <w:rFonts w:ascii="Times New Roman" w:eastAsia="宋体" w:hAnsi="Times New Roman" w:cs="Times New Roman" w:hint="eastAsia"/>
          <w:color w:val="auto"/>
        </w:rPr>
        <w:t>并提交</w:t>
      </w:r>
      <w:r w:rsidRPr="00703755">
        <w:rPr>
          <w:rFonts w:ascii="Times New Roman" w:eastAsia="宋体" w:hAnsi="Times New Roman" w:cs="Times New Roman"/>
          <w:color w:val="auto"/>
        </w:rPr>
        <w:t>。</w:t>
      </w:r>
    </w:p>
    <w:p w:rsidR="00126B89" w:rsidRPr="00703755" w:rsidRDefault="00126B89" w:rsidP="00126B89">
      <w:pPr>
        <w:pStyle w:val="Default"/>
        <w:spacing w:line="360" w:lineRule="auto"/>
        <w:ind w:firstLineChars="200" w:firstLine="480"/>
        <w:rPr>
          <w:rFonts w:ascii="Times New Roman" w:eastAsia="宋体" w:hAnsi="Times New Roman" w:cs="Times New Roman"/>
          <w:color w:val="auto"/>
        </w:rPr>
      </w:pPr>
      <w:r w:rsidRPr="00703755">
        <w:rPr>
          <w:rFonts w:ascii="Times New Roman" w:eastAsia="宋体" w:hAnsi="Times New Roman" w:cs="Times New Roman"/>
          <w:color w:val="auto"/>
        </w:rPr>
        <w:t>网上应答帮助链接：</w:t>
      </w:r>
      <w:r w:rsidRPr="00703755">
        <w:rPr>
          <w:rFonts w:ascii="Times New Roman" w:eastAsia="宋体" w:hAnsi="Times New Roman" w:cs="Times New Roman"/>
          <w:color w:val="auto"/>
        </w:rPr>
        <w:t>http://tjgpc.zwfwb.tj.gov.cn/webInfo/getWebInfoListForwebInfoClass.do?fkWebInfoclassId=W008</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八、提交电子响应文件截止时间及方式</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（一）提交电子响应文件截止时间：</w:t>
      </w:r>
      <w:r w:rsidRPr="00703755">
        <w:rPr>
          <w:rFonts w:ascii="Times New Roman" w:eastAsia="宋体" w:hAnsi="Times New Roman" w:cs="Times New Roman" w:hint="eastAsia"/>
          <w:color w:val="auto"/>
        </w:rPr>
        <w:t>2024</w:t>
      </w:r>
      <w:r w:rsidRPr="00703755">
        <w:rPr>
          <w:rFonts w:ascii="Times New Roman" w:eastAsia="宋体" w:hAnsi="Times New Roman" w:cs="Times New Roman" w:hint="eastAsia"/>
          <w:color w:val="auto"/>
        </w:rPr>
        <w:t>年</w:t>
      </w:r>
      <w:r w:rsidRPr="00703755">
        <w:rPr>
          <w:rFonts w:ascii="Times New Roman" w:eastAsia="宋体" w:hAnsi="Times New Roman" w:cs="Times New Roman" w:hint="eastAsia"/>
          <w:color w:val="auto"/>
        </w:rPr>
        <w:t>8</w:t>
      </w:r>
      <w:r w:rsidRPr="00703755">
        <w:rPr>
          <w:rFonts w:ascii="Times New Roman" w:eastAsia="宋体" w:hAnsi="Times New Roman" w:cs="Times New Roman" w:hint="eastAsia"/>
          <w:color w:val="auto"/>
        </w:rPr>
        <w:t>月</w:t>
      </w:r>
      <w:r w:rsidRPr="00703755">
        <w:rPr>
          <w:rFonts w:ascii="Times New Roman" w:eastAsia="宋体" w:hAnsi="Times New Roman" w:hint="eastAsia"/>
          <w:color w:val="auto"/>
        </w:rPr>
        <w:t>27</w:t>
      </w:r>
      <w:r w:rsidRPr="00703755">
        <w:rPr>
          <w:rFonts w:ascii="Times New Roman" w:eastAsia="宋体" w:hAnsi="Times New Roman" w:cs="Times New Roman" w:hint="eastAsia"/>
          <w:color w:val="auto"/>
        </w:rPr>
        <w:t>日</w:t>
      </w:r>
      <w:r w:rsidRPr="00703755">
        <w:rPr>
          <w:rFonts w:ascii="Times New Roman" w:eastAsia="宋体" w:hAnsi="Times New Roman" w:hint="eastAsia"/>
          <w:color w:val="auto"/>
        </w:rPr>
        <w:t>13</w:t>
      </w:r>
      <w:r w:rsidRPr="00703755">
        <w:rPr>
          <w:rFonts w:ascii="Times New Roman" w:eastAsia="宋体" w:hAnsi="Times New Roman" w:cs="Times New Roman" w:hint="eastAsia"/>
          <w:color w:val="auto"/>
        </w:rPr>
        <w:t>:</w:t>
      </w:r>
      <w:r w:rsidRPr="00703755">
        <w:rPr>
          <w:rFonts w:ascii="Times New Roman" w:eastAsia="宋体" w:hAnsi="Times New Roman" w:hint="eastAsia"/>
          <w:color w:val="auto"/>
        </w:rPr>
        <w:t>00</w:t>
      </w:r>
      <w:r w:rsidRPr="00703755">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sidRPr="00703755">
        <w:rPr>
          <w:rFonts w:ascii="Times New Roman" w:eastAsia="宋体" w:hAnsi="Times New Roman" w:cs="Times New Roman" w:hint="eastAsia"/>
          <w:color w:val="auto"/>
        </w:rPr>
        <w:t>CA</w:t>
      </w:r>
      <w:r w:rsidRPr="00703755">
        <w:rPr>
          <w:rFonts w:ascii="Times New Roman" w:eastAsia="宋体" w:hAnsi="Times New Roman" w:cs="Times New Roman" w:hint="eastAsia"/>
          <w:color w:val="auto"/>
        </w:rPr>
        <w:t>数字证书（原天津市电子认证中心发出尚在有效期内的</w:t>
      </w:r>
      <w:r w:rsidRPr="00703755">
        <w:rPr>
          <w:rFonts w:ascii="Times New Roman" w:eastAsia="宋体" w:hAnsi="Times New Roman" w:cs="Times New Roman" w:hint="eastAsia"/>
          <w:color w:val="auto"/>
        </w:rPr>
        <w:t>CA</w:t>
      </w:r>
      <w:r w:rsidRPr="00703755">
        <w:rPr>
          <w:rFonts w:ascii="Times New Roman" w:eastAsia="宋体" w:hAnsi="Times New Roman" w:cs="Times New Roman" w:hint="eastAsia"/>
          <w:color w:val="auto"/>
        </w:rPr>
        <w:t>数字证书仍可使用）</w:t>
      </w:r>
      <w:r w:rsidRPr="00703755">
        <w:rPr>
          <w:rFonts w:ascii="Times New Roman" w:eastAsia="宋体" w:hAnsi="Times New Roman" w:cs="Times New Roman"/>
          <w:color w:val="auto"/>
        </w:rPr>
        <w:t>登录</w:t>
      </w:r>
      <w:r w:rsidRPr="00703755">
        <w:rPr>
          <w:rFonts w:ascii="Times New Roman" w:eastAsia="宋体" w:hAnsi="Times New Roman" w:cs="Times New Roman" w:hint="eastAsia"/>
          <w:color w:val="auto"/>
        </w:rPr>
        <w:t>天津市政府采购中心网（网址：</w:t>
      </w:r>
      <w:r w:rsidRPr="00703755">
        <w:rPr>
          <w:rFonts w:ascii="Times New Roman" w:eastAsia="宋体" w:hAnsi="Times New Roman" w:cs="Times New Roman" w:hint="eastAsia"/>
          <w:color w:val="auto"/>
        </w:rPr>
        <w:t>http://tjgpc.zwfwb.tj.gov.cn</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”网上招投标”</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“供应商登录”</w:t>
      </w:r>
      <w:r w:rsidRPr="00703755">
        <w:rPr>
          <w:rFonts w:ascii="Times New Roman" w:eastAsia="宋体" w:hAnsi="Times New Roman" w:cs="Times New Roman" w:hint="eastAsia"/>
          <w:color w:val="auto"/>
        </w:rPr>
        <w:t>-</w:t>
      </w:r>
      <w:r w:rsidRPr="00703755">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九、解密时间、方式及磋商地点</w:t>
      </w:r>
    </w:p>
    <w:p w:rsidR="00126B89" w:rsidRPr="00703755" w:rsidRDefault="00126B89" w:rsidP="00126B89">
      <w:pPr>
        <w:pStyle w:val="Default"/>
        <w:spacing w:line="360" w:lineRule="auto"/>
        <w:ind w:firstLineChars="200" w:firstLine="480"/>
        <w:jc w:val="both"/>
        <w:rPr>
          <w:rFonts w:ascii="Times New Roman" w:eastAsia="宋体" w:hAnsi="Times New Roman" w:cs="Times New Roman"/>
          <w:color w:val="auto"/>
        </w:rPr>
      </w:pPr>
      <w:r w:rsidRPr="00703755">
        <w:rPr>
          <w:rFonts w:ascii="Times New Roman" w:eastAsia="宋体" w:hAnsi="Times New Roman" w:cs="Times New Roman" w:hint="eastAsia"/>
          <w:color w:val="auto"/>
        </w:rPr>
        <w:t>（一）第一阶段解密时间：</w:t>
      </w:r>
      <w:r w:rsidRPr="00703755">
        <w:rPr>
          <w:rFonts w:ascii="Times New Roman" w:eastAsia="宋体" w:hAnsi="Times New Roman" w:cs="Times New Roman" w:hint="eastAsia"/>
          <w:color w:val="auto"/>
        </w:rPr>
        <w:t>2024</w:t>
      </w:r>
      <w:r w:rsidRPr="00703755">
        <w:rPr>
          <w:rFonts w:ascii="Times New Roman" w:eastAsia="宋体" w:hAnsi="Times New Roman" w:cs="Times New Roman" w:hint="eastAsia"/>
          <w:color w:val="auto"/>
        </w:rPr>
        <w:t>年</w:t>
      </w:r>
      <w:r w:rsidRPr="00703755">
        <w:rPr>
          <w:rFonts w:ascii="Times New Roman" w:eastAsia="宋体" w:hAnsi="Times New Roman" w:cs="Times New Roman" w:hint="eastAsia"/>
          <w:color w:val="auto"/>
        </w:rPr>
        <w:t>8</w:t>
      </w:r>
      <w:r w:rsidRPr="00703755">
        <w:rPr>
          <w:rFonts w:ascii="Times New Roman" w:eastAsia="宋体" w:hAnsi="Times New Roman" w:cs="Times New Roman" w:hint="eastAsia"/>
          <w:color w:val="auto"/>
        </w:rPr>
        <w:t>月</w:t>
      </w:r>
      <w:r w:rsidRPr="00703755">
        <w:rPr>
          <w:rFonts w:ascii="Times New Roman" w:eastAsia="宋体" w:hAnsi="Times New Roman" w:hint="eastAsia"/>
          <w:color w:val="auto"/>
        </w:rPr>
        <w:t>27</w:t>
      </w:r>
      <w:r w:rsidRPr="00703755">
        <w:rPr>
          <w:rFonts w:ascii="Times New Roman" w:eastAsia="宋体" w:hAnsi="Times New Roman" w:cs="Times New Roman" w:hint="eastAsia"/>
          <w:color w:val="auto"/>
        </w:rPr>
        <w:t>日</w:t>
      </w:r>
      <w:r w:rsidRPr="00703755">
        <w:rPr>
          <w:rFonts w:ascii="Times New Roman" w:eastAsia="宋体" w:hAnsi="Times New Roman" w:hint="eastAsia"/>
          <w:color w:val="auto"/>
        </w:rPr>
        <w:t>13</w:t>
      </w:r>
      <w:r w:rsidRPr="00703755">
        <w:rPr>
          <w:rFonts w:ascii="Times New Roman" w:eastAsia="宋体" w:hAnsi="Times New Roman" w:cs="Times New Roman" w:hint="eastAsia"/>
          <w:color w:val="auto"/>
        </w:rPr>
        <w:t>:</w:t>
      </w:r>
      <w:r w:rsidRPr="00703755">
        <w:rPr>
          <w:rFonts w:ascii="Times New Roman" w:eastAsia="宋体" w:hAnsi="Times New Roman" w:hint="eastAsia"/>
          <w:color w:val="auto"/>
        </w:rPr>
        <w:t>00</w:t>
      </w:r>
      <w:r w:rsidRPr="00703755">
        <w:rPr>
          <w:rFonts w:ascii="Times New Roman" w:eastAsia="宋体" w:hAnsi="Times New Roman" w:cs="Times New Roman" w:hint="eastAsia"/>
          <w:color w:val="auto"/>
        </w:rPr>
        <w:t>至</w:t>
      </w:r>
      <w:r w:rsidRPr="00703755">
        <w:rPr>
          <w:rFonts w:ascii="Times New Roman" w:eastAsia="宋体" w:hAnsi="Times New Roman" w:cs="Times New Roman" w:hint="eastAsia"/>
          <w:color w:val="auto"/>
        </w:rPr>
        <w:t>1</w:t>
      </w:r>
      <w:r w:rsidRPr="00703755">
        <w:rPr>
          <w:rFonts w:ascii="Times New Roman" w:eastAsia="宋体" w:hAnsi="Times New Roman" w:hint="eastAsia"/>
          <w:color w:val="auto"/>
        </w:rPr>
        <w:t>4</w:t>
      </w:r>
      <w:r w:rsidRPr="00703755">
        <w:rPr>
          <w:rFonts w:ascii="Times New Roman" w:eastAsia="宋体" w:hAnsi="Times New Roman" w:cs="Times New Roman" w:hint="eastAsia"/>
          <w:color w:val="auto"/>
        </w:rPr>
        <w:t>:</w:t>
      </w:r>
      <w:r w:rsidRPr="00703755">
        <w:rPr>
          <w:rFonts w:ascii="Times New Roman" w:eastAsia="宋体" w:hAnsi="Times New Roman" w:hint="eastAsia"/>
          <w:color w:val="auto"/>
        </w:rPr>
        <w:t>00</w:t>
      </w:r>
      <w:r w:rsidRPr="00703755">
        <w:rPr>
          <w:rFonts w:ascii="Times New Roman" w:eastAsia="宋体" w:hAnsi="Times New Roman" w:cs="Times New Roman" w:hint="eastAsia"/>
          <w:color w:val="auto"/>
        </w:rPr>
        <w:t>完成第一阶段解密的方为有效响应。</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color w:val="auto"/>
        </w:rPr>
        <w:t>号二楼天津市政府采购中心评审现场等候磋商。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十、采购代理机构名称、地址、联系人及联系方式</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（三）联系人：</w:t>
      </w:r>
      <w:r>
        <w:rPr>
          <w:rFonts w:ascii="Times New Roman" w:eastAsia="宋体" w:hAnsi="Times New Roman" w:cs="Times New Roman" w:hint="eastAsia"/>
          <w:color w:val="auto"/>
        </w:rPr>
        <w:t>范志刚、鲁志强、杨光</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022-24538217</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天津市肿瘤医院</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天津市河西区体院北环湖西路</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张云峰</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022-23340123  </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联系部门：天津市肿瘤医院</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联系地址：天津市河西区体院北环湖西路</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人：张云峰</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022-23340123</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十五、《</w:t>
      </w:r>
      <w:r>
        <w:rPr>
          <w:rFonts w:ascii="Times New Roman" w:eastAsia="宋体" w:hAnsi="Times New Roman" w:cs="Times New Roman"/>
          <w:color w:val="auto"/>
        </w:rPr>
        <w:t>“</w:t>
      </w:r>
      <w:r>
        <w:rPr>
          <w:rFonts w:ascii="Times New Roman" w:eastAsia="宋体" w:hAnsi="Times New Roman" w:cs="Times New Roman"/>
          <w:color w:val="auto"/>
        </w:rPr>
        <w:t>政采贷</w:t>
      </w:r>
      <w:r>
        <w:rPr>
          <w:rFonts w:ascii="Times New Roman" w:eastAsia="宋体" w:hAnsi="Times New Roman" w:cs="Times New Roman"/>
          <w:color w:val="auto"/>
        </w:rPr>
        <w:t>”</w:t>
      </w:r>
      <w:r>
        <w:rPr>
          <w:rFonts w:ascii="Times New Roman" w:eastAsia="宋体" w:hAnsi="Times New Roman" w:cs="Times New Roman"/>
          <w:color w:val="auto"/>
        </w:rPr>
        <w:t>业务提示函</w:t>
      </w:r>
      <w:r>
        <w:rPr>
          <w:rFonts w:ascii="Times New Roman" w:eastAsia="宋体" w:hAnsi="Times New Roman" w:cs="Times New Roman" w:hint="eastAsia"/>
          <w:color w:val="auto"/>
        </w:rPr>
        <w:t>》、《</w:t>
      </w:r>
      <w:r>
        <w:rPr>
          <w:rFonts w:ascii="Times New Roman" w:eastAsia="宋体" w:hAnsi="Times New Roman" w:cs="Times New Roman"/>
          <w:color w:val="auto"/>
        </w:rPr>
        <w:t>政府采购支持中小企业政策提示函</w:t>
      </w:r>
      <w:r>
        <w:rPr>
          <w:rFonts w:ascii="Times New Roman" w:eastAsia="宋体" w:hAnsi="Times New Roman" w:cs="Times New Roman" w:hint="eastAsia"/>
          <w:color w:val="auto"/>
        </w:rPr>
        <w:t>》和《诚信参与政府采购活动提示函》</w:t>
      </w:r>
    </w:p>
    <w:p w:rsidR="00126B89" w:rsidRPr="00ED6B74" w:rsidRDefault="00126B89" w:rsidP="00126B89">
      <w:pPr>
        <w:pStyle w:val="Default"/>
        <w:spacing w:line="360" w:lineRule="auto"/>
        <w:ind w:firstLineChars="200" w:firstLine="480"/>
        <w:jc w:val="both"/>
        <w:rPr>
          <w:rFonts w:ascii="Times New Roman" w:eastAsia="宋体" w:hAnsi="Times New Roman" w:cs="Times New Roman"/>
          <w:color w:val="auto"/>
        </w:rPr>
      </w:pPr>
    </w:p>
    <w:p w:rsidR="00126B89" w:rsidRPr="00ED6B74" w:rsidRDefault="00126B89" w:rsidP="00126B89">
      <w:pPr>
        <w:pStyle w:val="Default"/>
        <w:spacing w:line="360" w:lineRule="auto"/>
        <w:ind w:firstLineChars="2800" w:firstLine="6720"/>
        <w:jc w:val="both"/>
        <w:rPr>
          <w:rFonts w:ascii="Times New Roman" w:eastAsia="宋体" w:hAnsi="Times New Roman" w:cs="Times New Roman"/>
          <w:color w:val="auto"/>
        </w:rPr>
      </w:pPr>
      <w:r w:rsidRPr="00ED6B74">
        <w:rPr>
          <w:rFonts w:ascii="Times New Roman" w:eastAsia="宋体" w:hAnsi="Times New Roman" w:cs="Times New Roman"/>
          <w:color w:val="auto"/>
        </w:rPr>
        <w:t>2024</w:t>
      </w:r>
      <w:r w:rsidRPr="00ED6B74">
        <w:rPr>
          <w:rFonts w:ascii="Times New Roman" w:eastAsia="宋体" w:hAnsi="Times New Roman" w:cs="Times New Roman"/>
          <w:color w:val="auto"/>
        </w:rPr>
        <w:t>年</w:t>
      </w:r>
      <w:r w:rsidRPr="00ED6B74">
        <w:rPr>
          <w:rFonts w:ascii="Times New Roman" w:eastAsia="宋体" w:hAnsi="Times New Roman" w:cs="Times New Roman" w:hint="eastAsia"/>
          <w:color w:val="auto"/>
        </w:rPr>
        <w:t>8</w:t>
      </w:r>
      <w:r w:rsidRPr="00ED6B74">
        <w:rPr>
          <w:rFonts w:ascii="Times New Roman" w:eastAsia="宋体" w:hAnsi="Times New Roman" w:cs="Times New Roman"/>
          <w:color w:val="auto"/>
        </w:rPr>
        <w:t>月</w:t>
      </w:r>
      <w:r w:rsidRPr="00ED6B74">
        <w:rPr>
          <w:rFonts w:ascii="Times New Roman" w:eastAsia="宋体" w:hAnsi="Times New Roman" w:hint="eastAsia"/>
          <w:color w:val="auto"/>
        </w:rPr>
        <w:t>14</w:t>
      </w:r>
      <w:r w:rsidRPr="00ED6B74">
        <w:rPr>
          <w:rFonts w:ascii="Times New Roman" w:eastAsia="宋体" w:hAnsi="Times New Roman" w:cs="Times New Roman"/>
          <w:color w:val="auto"/>
        </w:rPr>
        <w:t>日</w:t>
      </w:r>
    </w:p>
    <w:p w:rsidR="00126B89" w:rsidRDefault="00126B89" w:rsidP="00126B89">
      <w:pPr>
        <w:widowControl/>
        <w:jc w:val="left"/>
        <w:rPr>
          <w:kern w:val="0"/>
          <w:sz w:val="24"/>
          <w:szCs w:val="24"/>
        </w:rPr>
      </w:pPr>
    </w:p>
    <w:p w:rsidR="00126B89" w:rsidRPr="00504572" w:rsidRDefault="00126B89" w:rsidP="00126B89">
      <w:pPr>
        <w:spacing w:line="360" w:lineRule="auto"/>
        <w:jc w:val="center"/>
        <w:rPr>
          <w:rFonts w:ascii="宋体" w:hAnsi="宋体"/>
          <w:b/>
          <w:bCs/>
          <w:kern w:val="0"/>
          <w:sz w:val="24"/>
          <w:szCs w:val="24"/>
        </w:rPr>
      </w:pPr>
      <w:r w:rsidRPr="00504572">
        <w:rPr>
          <w:rFonts w:ascii="宋体" w:hAnsi="宋体"/>
          <w:b/>
          <w:bCs/>
          <w:kern w:val="0"/>
          <w:sz w:val="24"/>
          <w:szCs w:val="24"/>
        </w:rPr>
        <w:t>“政采贷”业务提示函</w:t>
      </w:r>
    </w:p>
    <w:p w:rsidR="00126B89" w:rsidRDefault="00126B89" w:rsidP="00126B89">
      <w:pPr>
        <w:spacing w:line="360" w:lineRule="auto"/>
        <w:jc w:val="center"/>
        <w:rPr>
          <w:rFonts w:eastAsia="方正小标宋简体"/>
          <w:bCs/>
          <w:kern w:val="0"/>
          <w:sz w:val="24"/>
          <w:szCs w:val="24"/>
        </w:rPr>
      </w:pPr>
    </w:p>
    <w:p w:rsidR="00126B89" w:rsidRDefault="00126B89" w:rsidP="00126B89">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126B89" w:rsidRDefault="00126B89" w:rsidP="00126B89">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126B89" w:rsidRDefault="00126B89" w:rsidP="00126B89">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126B89" w:rsidRDefault="00126B89" w:rsidP="00126B89">
      <w:pPr>
        <w:spacing w:line="360" w:lineRule="auto"/>
        <w:jc w:val="center"/>
        <w:rPr>
          <w:rFonts w:eastAsia="方正小标宋简体"/>
          <w:spacing w:val="-10"/>
          <w:sz w:val="24"/>
          <w:szCs w:val="24"/>
        </w:rPr>
      </w:pPr>
    </w:p>
    <w:p w:rsidR="00126B89" w:rsidRDefault="00126B89" w:rsidP="00126B89">
      <w:pPr>
        <w:spacing w:line="360" w:lineRule="auto"/>
        <w:jc w:val="center"/>
        <w:rPr>
          <w:rFonts w:eastAsia="方正小标宋简体"/>
          <w:spacing w:val="-10"/>
          <w:sz w:val="24"/>
          <w:szCs w:val="24"/>
        </w:rPr>
      </w:pPr>
    </w:p>
    <w:p w:rsidR="00126B89" w:rsidRPr="00504572" w:rsidRDefault="00126B89" w:rsidP="00126B89">
      <w:pPr>
        <w:widowControl/>
        <w:jc w:val="left"/>
        <w:rPr>
          <w:rFonts w:ascii="宋体" w:hAnsi="宋体"/>
          <w:b/>
          <w:bCs/>
          <w:kern w:val="0"/>
          <w:sz w:val="24"/>
          <w:szCs w:val="24"/>
        </w:rPr>
      </w:pPr>
      <w:r w:rsidRPr="00504572">
        <w:rPr>
          <w:rFonts w:ascii="宋体" w:hAnsi="宋体"/>
          <w:b/>
          <w:bCs/>
          <w:kern w:val="0"/>
          <w:sz w:val="24"/>
          <w:szCs w:val="24"/>
        </w:rPr>
        <w:br w:type="page"/>
      </w:r>
    </w:p>
    <w:p w:rsidR="00126B89" w:rsidRPr="00504572" w:rsidRDefault="00126B89" w:rsidP="00126B89">
      <w:pPr>
        <w:spacing w:line="360" w:lineRule="auto"/>
        <w:jc w:val="center"/>
        <w:rPr>
          <w:rFonts w:ascii="宋体" w:hAnsi="宋体"/>
          <w:b/>
          <w:bCs/>
          <w:kern w:val="0"/>
          <w:sz w:val="24"/>
          <w:szCs w:val="24"/>
        </w:rPr>
      </w:pPr>
      <w:r w:rsidRPr="00504572">
        <w:rPr>
          <w:rFonts w:ascii="宋体" w:hAnsi="宋体"/>
          <w:b/>
          <w:bCs/>
          <w:kern w:val="0"/>
          <w:sz w:val="24"/>
          <w:szCs w:val="24"/>
        </w:rPr>
        <w:t>政府采购支持中小企业政策提示函</w:t>
      </w:r>
    </w:p>
    <w:p w:rsidR="00126B89" w:rsidRPr="00504572" w:rsidRDefault="00126B89" w:rsidP="00126B89">
      <w:pPr>
        <w:spacing w:line="360" w:lineRule="exact"/>
        <w:ind w:firstLineChars="200" w:firstLine="480"/>
        <w:rPr>
          <w:sz w:val="24"/>
          <w:szCs w:val="24"/>
        </w:rPr>
      </w:pPr>
      <w:r w:rsidRPr="00504572">
        <w:rPr>
          <w:rFonts w:hint="eastAsia"/>
          <w:sz w:val="24"/>
          <w:szCs w:val="24"/>
        </w:rPr>
        <w:t>【政策概述】促进中小企业发展是政府采购法定的政策功能。在政府采购活动中，应当通过</w:t>
      </w:r>
      <w:r w:rsidRPr="00504572">
        <w:rPr>
          <w:rFonts w:hint="eastAsia"/>
          <w:snapToGrid w:val="0"/>
          <w:sz w:val="24"/>
          <w:szCs w:val="24"/>
        </w:rPr>
        <w:t>加强采购需求管理，落实预留采购份额、价格评审优惠、优先采购等措施，提高中小企业在政府采购中的份额，支持中小企业发展。</w:t>
      </w:r>
    </w:p>
    <w:p w:rsidR="00126B89" w:rsidRPr="00504572" w:rsidRDefault="00126B89" w:rsidP="00126B89">
      <w:pPr>
        <w:spacing w:line="360" w:lineRule="exact"/>
        <w:ind w:firstLineChars="200" w:firstLine="480"/>
        <w:rPr>
          <w:sz w:val="24"/>
          <w:szCs w:val="24"/>
        </w:rPr>
      </w:pPr>
      <w:r w:rsidRPr="00504572">
        <w:rPr>
          <w:rFonts w:hint="eastAsia"/>
          <w:sz w:val="24"/>
          <w:szCs w:val="24"/>
        </w:rPr>
        <w:t>【支持对象】以下对象可享受支持政策：</w:t>
      </w:r>
      <w:r w:rsidRPr="00504572">
        <w:rPr>
          <w:sz w:val="24"/>
          <w:szCs w:val="24"/>
        </w:rPr>
        <w:t>1.</w:t>
      </w:r>
      <w:r w:rsidRPr="00504572">
        <w:rPr>
          <w:rFonts w:hint="eastAsia"/>
          <w:sz w:val="24"/>
          <w:szCs w:val="24"/>
        </w:rPr>
        <w:t>在境内依法设立，依据国务院批准的中小企业划分标准确定的</w:t>
      </w:r>
      <w:r w:rsidRPr="00504572">
        <w:rPr>
          <w:rFonts w:hint="eastAsia"/>
          <w:b/>
          <w:sz w:val="24"/>
          <w:szCs w:val="24"/>
        </w:rPr>
        <w:t>中型企业、小型企业和微型企业</w:t>
      </w:r>
      <w:r w:rsidRPr="00504572">
        <w:rPr>
          <w:rFonts w:hint="eastAsia"/>
          <w:sz w:val="24"/>
          <w:szCs w:val="24"/>
        </w:rPr>
        <w:t>，但与大企业的负责人为同一人，或者与大企业存在直接控股、管理关系的除外；</w:t>
      </w:r>
      <w:r w:rsidRPr="00504572">
        <w:rPr>
          <w:sz w:val="24"/>
          <w:szCs w:val="24"/>
        </w:rPr>
        <w:t>2.</w:t>
      </w:r>
      <w:r w:rsidRPr="00504572">
        <w:rPr>
          <w:rFonts w:hint="eastAsia"/>
          <w:sz w:val="24"/>
          <w:szCs w:val="24"/>
        </w:rPr>
        <w:t>符合中小企业划分标准的</w:t>
      </w:r>
      <w:r w:rsidRPr="00504572">
        <w:rPr>
          <w:rFonts w:hint="eastAsia"/>
          <w:b/>
          <w:sz w:val="24"/>
          <w:szCs w:val="24"/>
        </w:rPr>
        <w:t>个体工商户</w:t>
      </w:r>
      <w:r w:rsidRPr="00504572">
        <w:rPr>
          <w:rFonts w:hint="eastAsia"/>
          <w:sz w:val="24"/>
          <w:szCs w:val="24"/>
        </w:rPr>
        <w:t>。</w:t>
      </w:r>
    </w:p>
    <w:p w:rsidR="00126B89" w:rsidRPr="00504572" w:rsidRDefault="00126B89" w:rsidP="00126B89">
      <w:pPr>
        <w:spacing w:line="360" w:lineRule="exact"/>
        <w:ind w:firstLineChars="200" w:firstLine="480"/>
        <w:rPr>
          <w:snapToGrid w:val="0"/>
          <w:sz w:val="24"/>
          <w:szCs w:val="24"/>
        </w:rPr>
      </w:pPr>
      <w:r w:rsidRPr="00504572">
        <w:rPr>
          <w:rFonts w:hint="eastAsia"/>
          <w:snapToGrid w:val="0"/>
          <w:sz w:val="24"/>
          <w:szCs w:val="24"/>
        </w:rPr>
        <w:t>【支持情形】在政府采购活动中，供应商提供的货物、工程或者服务符合下列情形的，享受支持政策：</w:t>
      </w:r>
    </w:p>
    <w:p w:rsidR="00126B89" w:rsidRPr="00504572" w:rsidRDefault="00126B89" w:rsidP="00126B89">
      <w:pPr>
        <w:spacing w:line="360" w:lineRule="exact"/>
        <w:ind w:firstLineChars="200" w:firstLine="480"/>
        <w:rPr>
          <w:snapToGrid w:val="0"/>
          <w:sz w:val="24"/>
          <w:szCs w:val="24"/>
        </w:rPr>
      </w:pPr>
      <w:r w:rsidRPr="00504572">
        <w:rPr>
          <w:rFonts w:hint="eastAsia"/>
          <w:snapToGrid w:val="0"/>
          <w:sz w:val="24"/>
          <w:szCs w:val="24"/>
        </w:rPr>
        <w:t>（一）在货物采购项目中，货物由中小企业制造，即货物由</w:t>
      </w:r>
      <w:r w:rsidRPr="00504572">
        <w:rPr>
          <w:rFonts w:hint="eastAsia"/>
          <w:b/>
          <w:snapToGrid w:val="0"/>
          <w:sz w:val="24"/>
          <w:szCs w:val="24"/>
        </w:rPr>
        <w:t>中小企业生产且使用该中小企业商号或者注册商标</w:t>
      </w:r>
      <w:r w:rsidRPr="00504572">
        <w:rPr>
          <w:rFonts w:hint="eastAsia"/>
          <w:snapToGrid w:val="0"/>
          <w:sz w:val="24"/>
          <w:szCs w:val="24"/>
        </w:rPr>
        <w:t>；</w:t>
      </w:r>
    </w:p>
    <w:p w:rsidR="00126B89" w:rsidRPr="00504572" w:rsidRDefault="00126B89" w:rsidP="00126B89">
      <w:pPr>
        <w:spacing w:line="360" w:lineRule="exact"/>
        <w:ind w:firstLineChars="200" w:firstLine="480"/>
        <w:rPr>
          <w:snapToGrid w:val="0"/>
          <w:sz w:val="24"/>
          <w:szCs w:val="24"/>
        </w:rPr>
      </w:pPr>
      <w:r w:rsidRPr="00504572">
        <w:rPr>
          <w:rFonts w:hint="eastAsia"/>
          <w:snapToGrid w:val="0"/>
          <w:sz w:val="24"/>
          <w:szCs w:val="24"/>
        </w:rPr>
        <w:t>（二）在工程采购项目中，工程由中小企业承建，即工程施工单位为中小企业；</w:t>
      </w:r>
    </w:p>
    <w:p w:rsidR="00126B89" w:rsidRPr="00504572" w:rsidRDefault="00126B89" w:rsidP="00126B89">
      <w:pPr>
        <w:spacing w:line="360" w:lineRule="exact"/>
        <w:ind w:firstLineChars="200" w:firstLine="480"/>
        <w:rPr>
          <w:snapToGrid w:val="0"/>
          <w:sz w:val="24"/>
          <w:szCs w:val="24"/>
        </w:rPr>
      </w:pPr>
      <w:r w:rsidRPr="00504572">
        <w:rPr>
          <w:rFonts w:hint="eastAsia"/>
          <w:snapToGrid w:val="0"/>
          <w:sz w:val="24"/>
          <w:szCs w:val="24"/>
        </w:rPr>
        <w:t>（三）在服务采购项目中，服务由中小企业承接，即提供服务的人员为中小企业依照《中华人民共和国劳动合同法》</w:t>
      </w:r>
      <w:r w:rsidRPr="00504572">
        <w:rPr>
          <w:rFonts w:hint="eastAsia"/>
          <w:b/>
          <w:snapToGrid w:val="0"/>
          <w:sz w:val="24"/>
          <w:szCs w:val="24"/>
        </w:rPr>
        <w:t>订立劳动合同</w:t>
      </w:r>
      <w:r w:rsidRPr="00504572">
        <w:rPr>
          <w:rFonts w:hint="eastAsia"/>
          <w:snapToGrid w:val="0"/>
          <w:sz w:val="24"/>
          <w:szCs w:val="24"/>
        </w:rPr>
        <w:t>的从业人员。</w:t>
      </w:r>
    </w:p>
    <w:p w:rsidR="00126B89" w:rsidRPr="00504572" w:rsidRDefault="00126B89" w:rsidP="00126B89">
      <w:pPr>
        <w:spacing w:line="360" w:lineRule="exact"/>
        <w:ind w:firstLineChars="200" w:firstLine="480"/>
        <w:rPr>
          <w:sz w:val="24"/>
          <w:szCs w:val="24"/>
        </w:rPr>
      </w:pPr>
      <w:r w:rsidRPr="00504572">
        <w:rPr>
          <w:rFonts w:hint="eastAsia"/>
          <w:snapToGrid w:val="0"/>
          <w:sz w:val="24"/>
          <w:szCs w:val="24"/>
        </w:rPr>
        <w:t>以联合体形式参加政府采购活动，联合体各方</w:t>
      </w:r>
      <w:r w:rsidRPr="00504572">
        <w:rPr>
          <w:rFonts w:hint="eastAsia"/>
          <w:b/>
          <w:snapToGrid w:val="0"/>
          <w:sz w:val="24"/>
          <w:szCs w:val="24"/>
        </w:rPr>
        <w:t>均为</w:t>
      </w:r>
      <w:r w:rsidRPr="00504572">
        <w:rPr>
          <w:rFonts w:hint="eastAsia"/>
          <w:snapToGrid w:val="0"/>
          <w:sz w:val="24"/>
          <w:szCs w:val="24"/>
        </w:rPr>
        <w:t>中小企业的，联合体视同中小企业。其中，联合体各方</w:t>
      </w:r>
      <w:r w:rsidRPr="00504572">
        <w:rPr>
          <w:rFonts w:hint="eastAsia"/>
          <w:b/>
          <w:snapToGrid w:val="0"/>
          <w:sz w:val="24"/>
          <w:szCs w:val="24"/>
        </w:rPr>
        <w:t>均为</w:t>
      </w:r>
      <w:r w:rsidRPr="00504572">
        <w:rPr>
          <w:rFonts w:hint="eastAsia"/>
          <w:snapToGrid w:val="0"/>
          <w:sz w:val="24"/>
          <w:szCs w:val="24"/>
        </w:rPr>
        <w:t>小微企业的，联合体视同小微企业。</w:t>
      </w:r>
    </w:p>
    <w:p w:rsidR="00126B89" w:rsidRPr="00504572" w:rsidRDefault="00126B89" w:rsidP="00126B89">
      <w:pPr>
        <w:spacing w:line="360" w:lineRule="exact"/>
        <w:ind w:firstLineChars="200" w:firstLine="480"/>
        <w:rPr>
          <w:color w:val="000000"/>
          <w:sz w:val="24"/>
          <w:szCs w:val="24"/>
        </w:rPr>
      </w:pPr>
      <w:r w:rsidRPr="00504572">
        <w:rPr>
          <w:rFonts w:hint="eastAsia"/>
          <w:color w:val="000000"/>
          <w:sz w:val="24"/>
          <w:szCs w:val="24"/>
        </w:rPr>
        <w:t>【注意事项】</w:t>
      </w:r>
    </w:p>
    <w:p w:rsidR="00126B89" w:rsidRPr="00504572" w:rsidRDefault="00126B89" w:rsidP="00126B89">
      <w:pPr>
        <w:spacing w:line="360" w:lineRule="exact"/>
        <w:ind w:firstLineChars="200" w:firstLine="480"/>
        <w:rPr>
          <w:color w:val="000000"/>
          <w:sz w:val="24"/>
          <w:szCs w:val="24"/>
        </w:rPr>
      </w:pPr>
      <w:r w:rsidRPr="00504572">
        <w:rPr>
          <w:color w:val="000000"/>
          <w:sz w:val="24"/>
          <w:szCs w:val="24"/>
        </w:rPr>
        <w:t>1.</w:t>
      </w:r>
      <w:r w:rsidRPr="00504572">
        <w:rPr>
          <w:rFonts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6B89" w:rsidRPr="00504572" w:rsidRDefault="00126B89" w:rsidP="00126B89">
      <w:pPr>
        <w:spacing w:line="360" w:lineRule="exact"/>
        <w:ind w:firstLineChars="200" w:firstLine="480"/>
        <w:rPr>
          <w:color w:val="000000"/>
          <w:sz w:val="24"/>
          <w:szCs w:val="24"/>
        </w:rPr>
      </w:pPr>
      <w:r w:rsidRPr="00504572">
        <w:rPr>
          <w:color w:val="000000"/>
          <w:sz w:val="24"/>
          <w:szCs w:val="24"/>
        </w:rPr>
        <w:t>2.</w:t>
      </w:r>
      <w:r w:rsidRPr="00504572">
        <w:rPr>
          <w:rFonts w:hint="eastAsia"/>
          <w:color w:val="000000"/>
          <w:sz w:val="24"/>
          <w:szCs w:val="24"/>
        </w:rPr>
        <w:t>中小企业应当对声明函的内容的真实性负责。声明内容如有不实，则构成提供虚假材料谋取中标、成交的情形，需承担相应的法律责任。</w:t>
      </w:r>
    </w:p>
    <w:p w:rsidR="00126B89" w:rsidRPr="00504572" w:rsidRDefault="00126B89" w:rsidP="00126B89">
      <w:pPr>
        <w:spacing w:line="360" w:lineRule="exact"/>
        <w:ind w:firstLineChars="200" w:firstLine="480"/>
        <w:rPr>
          <w:color w:val="000000"/>
          <w:sz w:val="24"/>
          <w:szCs w:val="24"/>
        </w:rPr>
      </w:pPr>
      <w:r w:rsidRPr="00504572">
        <w:rPr>
          <w:color w:val="000000"/>
          <w:sz w:val="24"/>
          <w:szCs w:val="24"/>
        </w:rPr>
        <w:t>3.</w:t>
      </w:r>
      <w:r w:rsidRPr="00504572">
        <w:rPr>
          <w:rFonts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6B89" w:rsidRPr="00504572" w:rsidRDefault="00126B89" w:rsidP="00126B89">
      <w:pPr>
        <w:spacing w:line="360" w:lineRule="exact"/>
        <w:ind w:firstLineChars="200" w:firstLine="480"/>
        <w:rPr>
          <w:color w:val="000000"/>
          <w:sz w:val="24"/>
          <w:szCs w:val="24"/>
        </w:rPr>
      </w:pPr>
      <w:r w:rsidRPr="00504572">
        <w:rPr>
          <w:rFonts w:hint="eastAsia"/>
          <w:color w:val="000000"/>
          <w:sz w:val="24"/>
          <w:szCs w:val="24"/>
        </w:rPr>
        <w:t>【政策目录】</w:t>
      </w:r>
    </w:p>
    <w:p w:rsidR="00126B89" w:rsidRPr="00504572" w:rsidRDefault="00126B89" w:rsidP="00126B89">
      <w:pPr>
        <w:spacing w:line="360" w:lineRule="exact"/>
        <w:ind w:firstLineChars="200" w:firstLine="480"/>
        <w:rPr>
          <w:color w:val="000000"/>
          <w:sz w:val="24"/>
          <w:szCs w:val="24"/>
        </w:rPr>
      </w:pPr>
      <w:r w:rsidRPr="00504572">
        <w:rPr>
          <w:color w:val="000000"/>
          <w:sz w:val="24"/>
          <w:szCs w:val="24"/>
        </w:rPr>
        <w:t>1.</w:t>
      </w:r>
      <w:r w:rsidRPr="00504572">
        <w:rPr>
          <w:rFonts w:hint="eastAsia"/>
          <w:color w:val="000000"/>
          <w:sz w:val="24"/>
          <w:szCs w:val="24"/>
        </w:rPr>
        <w:t>《中华人民共和国政府采购法》第九条</w:t>
      </w:r>
    </w:p>
    <w:p w:rsidR="00126B89" w:rsidRPr="00504572" w:rsidRDefault="00126B89" w:rsidP="00126B89">
      <w:pPr>
        <w:spacing w:line="360" w:lineRule="exact"/>
        <w:ind w:firstLineChars="200" w:firstLine="480"/>
        <w:rPr>
          <w:color w:val="000000"/>
          <w:sz w:val="24"/>
          <w:szCs w:val="24"/>
        </w:rPr>
      </w:pPr>
      <w:r w:rsidRPr="00504572">
        <w:rPr>
          <w:color w:val="000000"/>
          <w:sz w:val="24"/>
          <w:szCs w:val="24"/>
        </w:rPr>
        <w:t>2.</w:t>
      </w:r>
      <w:r w:rsidRPr="00504572">
        <w:rPr>
          <w:rFonts w:hint="eastAsia"/>
          <w:color w:val="000000"/>
          <w:sz w:val="24"/>
          <w:szCs w:val="24"/>
        </w:rPr>
        <w:t>《中华人民共和国政府采购法实施条例》第六条</w:t>
      </w:r>
    </w:p>
    <w:p w:rsidR="00126B89" w:rsidRPr="00504572" w:rsidRDefault="00126B89" w:rsidP="00126B89">
      <w:pPr>
        <w:spacing w:line="360" w:lineRule="exact"/>
        <w:ind w:firstLineChars="200" w:firstLine="480"/>
        <w:rPr>
          <w:color w:val="000000"/>
          <w:sz w:val="24"/>
          <w:szCs w:val="24"/>
        </w:rPr>
      </w:pPr>
      <w:r w:rsidRPr="00504572">
        <w:rPr>
          <w:color w:val="000000"/>
          <w:sz w:val="24"/>
          <w:szCs w:val="24"/>
        </w:rPr>
        <w:t>3.</w:t>
      </w:r>
      <w:r w:rsidRPr="00504572">
        <w:rPr>
          <w:sz w:val="24"/>
          <w:szCs w:val="24"/>
        </w:rPr>
        <w:t xml:space="preserve"> </w:t>
      </w:r>
      <w:r w:rsidRPr="00504572">
        <w:rPr>
          <w:rFonts w:hint="eastAsia"/>
          <w:color w:val="000000"/>
          <w:sz w:val="24"/>
          <w:szCs w:val="24"/>
        </w:rPr>
        <w:t>财政部</w:t>
      </w:r>
      <w:r w:rsidRPr="00504572">
        <w:rPr>
          <w:color w:val="000000"/>
          <w:sz w:val="24"/>
          <w:szCs w:val="24"/>
        </w:rPr>
        <w:t xml:space="preserve"> </w:t>
      </w:r>
      <w:r w:rsidRPr="00504572">
        <w:rPr>
          <w:rFonts w:hint="eastAsia"/>
          <w:color w:val="000000"/>
          <w:sz w:val="24"/>
          <w:szCs w:val="24"/>
        </w:rPr>
        <w:t>工业和信息化部关于印发《政府采购促进中小企业发展管理办法》的通知（财库〔</w:t>
      </w:r>
      <w:r w:rsidRPr="00504572">
        <w:rPr>
          <w:color w:val="000000"/>
          <w:sz w:val="24"/>
          <w:szCs w:val="24"/>
        </w:rPr>
        <w:t>2020</w:t>
      </w:r>
      <w:r w:rsidRPr="00504572">
        <w:rPr>
          <w:rFonts w:hint="eastAsia"/>
          <w:color w:val="000000"/>
          <w:sz w:val="24"/>
          <w:szCs w:val="24"/>
        </w:rPr>
        <w:t>〕</w:t>
      </w:r>
      <w:r w:rsidRPr="00504572">
        <w:rPr>
          <w:color w:val="000000"/>
          <w:sz w:val="24"/>
          <w:szCs w:val="24"/>
        </w:rPr>
        <w:t>46</w:t>
      </w:r>
      <w:r w:rsidRPr="00504572">
        <w:rPr>
          <w:rFonts w:hint="eastAsia"/>
          <w:color w:val="000000"/>
          <w:sz w:val="24"/>
          <w:szCs w:val="24"/>
        </w:rPr>
        <w:t>号）</w:t>
      </w:r>
    </w:p>
    <w:p w:rsidR="00126B89" w:rsidRPr="00504572" w:rsidRDefault="00126B89" w:rsidP="00126B89">
      <w:pPr>
        <w:spacing w:line="360" w:lineRule="exact"/>
        <w:ind w:firstLineChars="200" w:firstLine="480"/>
        <w:rPr>
          <w:color w:val="000000"/>
          <w:sz w:val="24"/>
          <w:szCs w:val="24"/>
        </w:rPr>
      </w:pPr>
      <w:r w:rsidRPr="00504572">
        <w:rPr>
          <w:color w:val="000000"/>
          <w:sz w:val="24"/>
          <w:szCs w:val="24"/>
        </w:rPr>
        <w:t>4.</w:t>
      </w:r>
      <w:r w:rsidRPr="00504572">
        <w:rPr>
          <w:sz w:val="24"/>
          <w:szCs w:val="24"/>
        </w:rPr>
        <w:t xml:space="preserve"> </w:t>
      </w:r>
      <w:r w:rsidRPr="00504572">
        <w:rPr>
          <w:rFonts w:hint="eastAsia"/>
          <w:color w:val="000000"/>
          <w:sz w:val="24"/>
          <w:szCs w:val="24"/>
        </w:rPr>
        <w:t>财政部关于进一步加大政府采购支持中小企业力度的通知（财库〔</w:t>
      </w:r>
      <w:r w:rsidRPr="00504572">
        <w:rPr>
          <w:color w:val="000000"/>
          <w:sz w:val="24"/>
          <w:szCs w:val="24"/>
        </w:rPr>
        <w:t>2022</w:t>
      </w:r>
      <w:r w:rsidRPr="00504572">
        <w:rPr>
          <w:rFonts w:hint="eastAsia"/>
          <w:color w:val="000000"/>
          <w:sz w:val="24"/>
          <w:szCs w:val="24"/>
        </w:rPr>
        <w:t>〕</w:t>
      </w:r>
      <w:r w:rsidRPr="00504572">
        <w:rPr>
          <w:color w:val="000000"/>
          <w:sz w:val="24"/>
          <w:szCs w:val="24"/>
        </w:rPr>
        <w:t>19</w:t>
      </w:r>
      <w:r w:rsidRPr="00504572">
        <w:rPr>
          <w:rFonts w:hint="eastAsia"/>
          <w:color w:val="000000"/>
          <w:sz w:val="24"/>
          <w:szCs w:val="24"/>
        </w:rPr>
        <w:t>号）</w:t>
      </w:r>
    </w:p>
    <w:p w:rsidR="00126B89" w:rsidRPr="00504572" w:rsidRDefault="00126B89" w:rsidP="00126B89">
      <w:pPr>
        <w:spacing w:line="360" w:lineRule="exact"/>
        <w:ind w:firstLineChars="200" w:firstLine="480"/>
        <w:rPr>
          <w:color w:val="000000"/>
          <w:sz w:val="24"/>
          <w:szCs w:val="24"/>
        </w:rPr>
      </w:pPr>
      <w:r w:rsidRPr="00504572">
        <w:rPr>
          <w:color w:val="000000"/>
          <w:sz w:val="24"/>
          <w:szCs w:val="24"/>
        </w:rPr>
        <w:t>5.</w:t>
      </w:r>
      <w:r w:rsidRPr="00504572">
        <w:rPr>
          <w:rFonts w:hint="eastAsia"/>
          <w:color w:val="000000"/>
          <w:sz w:val="24"/>
          <w:szCs w:val="24"/>
        </w:rPr>
        <w:t>天津市财政局</w:t>
      </w:r>
      <w:r w:rsidRPr="00504572">
        <w:rPr>
          <w:color w:val="000000"/>
          <w:sz w:val="24"/>
          <w:szCs w:val="24"/>
        </w:rPr>
        <w:t xml:space="preserve"> </w:t>
      </w:r>
      <w:r w:rsidRPr="00504572">
        <w:rPr>
          <w:rFonts w:hint="eastAsia"/>
          <w:color w:val="000000"/>
          <w:sz w:val="24"/>
          <w:szCs w:val="24"/>
        </w:rPr>
        <w:t>天津市工业和信息化局关于贯彻落实《政府采购促进中小企业发展管理办法》的通知（津财采〔</w:t>
      </w:r>
      <w:r w:rsidRPr="00504572">
        <w:rPr>
          <w:color w:val="000000"/>
          <w:sz w:val="24"/>
          <w:szCs w:val="24"/>
        </w:rPr>
        <w:t>2021</w:t>
      </w:r>
      <w:r w:rsidRPr="00504572">
        <w:rPr>
          <w:rFonts w:hint="eastAsia"/>
          <w:color w:val="000000"/>
          <w:sz w:val="24"/>
          <w:szCs w:val="24"/>
        </w:rPr>
        <w:t>〕</w:t>
      </w:r>
      <w:r w:rsidRPr="00504572">
        <w:rPr>
          <w:color w:val="000000"/>
          <w:sz w:val="24"/>
          <w:szCs w:val="24"/>
        </w:rPr>
        <w:t>12</w:t>
      </w:r>
      <w:r w:rsidRPr="00504572">
        <w:rPr>
          <w:rFonts w:hint="eastAsia"/>
          <w:color w:val="000000"/>
          <w:sz w:val="24"/>
          <w:szCs w:val="24"/>
        </w:rPr>
        <w:t>号）</w:t>
      </w:r>
    </w:p>
    <w:p w:rsidR="00126B89" w:rsidRPr="00504572" w:rsidRDefault="00126B89" w:rsidP="00126B89">
      <w:pPr>
        <w:spacing w:line="360" w:lineRule="exact"/>
        <w:ind w:firstLineChars="200" w:firstLine="448"/>
        <w:rPr>
          <w:spacing w:val="-8"/>
          <w:sz w:val="24"/>
        </w:rPr>
      </w:pPr>
      <w:r w:rsidRPr="00504572">
        <w:rPr>
          <w:spacing w:val="-8"/>
          <w:sz w:val="24"/>
        </w:rPr>
        <w:t>6.</w:t>
      </w:r>
      <w:r w:rsidRPr="00504572">
        <w:rPr>
          <w:rFonts w:hint="eastAsia"/>
          <w:spacing w:val="-8"/>
          <w:sz w:val="24"/>
        </w:rPr>
        <w:t>市财政局</w:t>
      </w:r>
      <w:r w:rsidRPr="00504572">
        <w:rPr>
          <w:spacing w:val="-8"/>
          <w:sz w:val="24"/>
        </w:rPr>
        <w:t xml:space="preserve"> </w:t>
      </w:r>
      <w:r w:rsidRPr="00504572">
        <w:rPr>
          <w:rFonts w:hint="eastAsia"/>
          <w:spacing w:val="-8"/>
          <w:sz w:val="24"/>
        </w:rPr>
        <w:t>市发展改革委</w:t>
      </w:r>
      <w:r w:rsidRPr="00504572">
        <w:rPr>
          <w:spacing w:val="-8"/>
          <w:sz w:val="24"/>
        </w:rPr>
        <w:t xml:space="preserve"> </w:t>
      </w:r>
      <w:r w:rsidRPr="00504572">
        <w:rPr>
          <w:rFonts w:hint="eastAsia"/>
          <w:spacing w:val="-8"/>
          <w:sz w:val="24"/>
        </w:rPr>
        <w:t>市住房城乡建设委</w:t>
      </w:r>
      <w:r w:rsidRPr="00504572">
        <w:rPr>
          <w:spacing w:val="-8"/>
          <w:sz w:val="24"/>
        </w:rPr>
        <w:t xml:space="preserve"> </w:t>
      </w:r>
      <w:r w:rsidRPr="00504572">
        <w:rPr>
          <w:rFonts w:hint="eastAsia"/>
          <w:spacing w:val="-8"/>
          <w:sz w:val="24"/>
        </w:rPr>
        <w:t>市交通运输委</w:t>
      </w:r>
      <w:r w:rsidRPr="00504572">
        <w:rPr>
          <w:spacing w:val="-8"/>
          <w:sz w:val="24"/>
        </w:rPr>
        <w:t xml:space="preserve"> </w:t>
      </w:r>
      <w:r w:rsidRPr="00504572">
        <w:rPr>
          <w:rFonts w:hint="eastAsia"/>
          <w:spacing w:val="-8"/>
          <w:sz w:val="24"/>
        </w:rPr>
        <w:t>市水务局</w:t>
      </w:r>
      <w:r w:rsidRPr="00504572">
        <w:rPr>
          <w:spacing w:val="-8"/>
          <w:sz w:val="24"/>
        </w:rPr>
        <w:t xml:space="preserve"> </w:t>
      </w:r>
      <w:r w:rsidRPr="00504572">
        <w:rPr>
          <w:rFonts w:hint="eastAsia"/>
          <w:spacing w:val="-8"/>
          <w:sz w:val="24"/>
        </w:rPr>
        <w:t>市政务服务办关于进一步贯彻落实政府采购支持中小企业政策的通知（津财采〔</w:t>
      </w:r>
      <w:r w:rsidRPr="00504572">
        <w:rPr>
          <w:spacing w:val="-8"/>
          <w:sz w:val="24"/>
        </w:rPr>
        <w:t>2022</w:t>
      </w:r>
      <w:r w:rsidRPr="00504572">
        <w:rPr>
          <w:rFonts w:hint="eastAsia"/>
          <w:spacing w:val="-8"/>
          <w:sz w:val="24"/>
        </w:rPr>
        <w:t>〕</w:t>
      </w:r>
      <w:r w:rsidRPr="00504572">
        <w:rPr>
          <w:spacing w:val="-8"/>
          <w:sz w:val="24"/>
        </w:rPr>
        <w:t>11</w:t>
      </w:r>
      <w:r w:rsidRPr="00504572">
        <w:rPr>
          <w:rFonts w:hint="eastAsia"/>
          <w:spacing w:val="-8"/>
          <w:sz w:val="24"/>
        </w:rPr>
        <w:t>号）</w:t>
      </w:r>
    </w:p>
    <w:p w:rsidR="00126B89" w:rsidRDefault="00126B89" w:rsidP="00126B89">
      <w:pPr>
        <w:adjustRightInd w:val="0"/>
        <w:snapToGrid w:val="0"/>
        <w:spacing w:line="400" w:lineRule="exact"/>
        <w:jc w:val="center"/>
        <w:rPr>
          <w:b/>
          <w:sz w:val="24"/>
          <w:szCs w:val="24"/>
        </w:rPr>
      </w:pPr>
      <w:r>
        <w:rPr>
          <w:b/>
          <w:sz w:val="24"/>
          <w:szCs w:val="24"/>
        </w:rPr>
        <w:t>诚信参与政府采购活动提示函</w:t>
      </w:r>
    </w:p>
    <w:p w:rsidR="00126B89" w:rsidRPr="00504572" w:rsidRDefault="00126B89" w:rsidP="00126B89">
      <w:pPr>
        <w:pStyle w:val="ac"/>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近年来，我市财政部门查处的政府采购供应商违法行为中，提供虚假材料谋取中标、成交的占</w:t>
      </w:r>
      <w:r w:rsidRPr="00504572">
        <w:rPr>
          <w:rFonts w:ascii="Times New Roman" w:hAnsi="Times New Roman" w:cs="Times New Roman"/>
        </w:rPr>
        <w:t>95%</w:t>
      </w:r>
      <w:r w:rsidRPr="00504572">
        <w:rPr>
          <w:rFonts w:ascii="Times New Roman" w:hAnsi="Times New Roman" w:cs="Times New Roman"/>
        </w:rPr>
        <w:t>以上，严重扰乱了政府采购市场秩序，损害了政府采购营商环境。</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504572">
        <w:rPr>
          <w:rStyle w:val="af"/>
          <w:rFonts w:ascii="Times New Roman" w:hAnsi="Times New Roman" w:cs="Times New Roman"/>
        </w:rPr>
        <w:t>等</w:t>
      </w:r>
      <w:r w:rsidRPr="00504572">
        <w:rPr>
          <w:rFonts w:ascii="Times New Roman" w:hAnsi="Times New Roman" w:cs="Times New Roman"/>
        </w:rPr>
        <w:t>官方查询渠道对投标文件中相关材料的真实性予以审查，对无法确认真实性的材料，不要作为投标、响应材料提交。</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一旦被查实存在提供虚假材料的，供应商的以下陈述申辩意见一般不予采信：</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1.</w:t>
      </w:r>
      <w:r w:rsidRPr="00504572">
        <w:rPr>
          <w:rFonts w:ascii="Times New Roman" w:hAnsi="Times New Roman" w:cs="Times New Roman"/>
        </w:rPr>
        <w:t>虚假材料为员工个人或第三方单位提供，供应商并不知情；</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2.</w:t>
      </w:r>
      <w:r w:rsidRPr="00504572">
        <w:rPr>
          <w:rFonts w:ascii="Times New Roman" w:hAnsi="Times New Roman" w:cs="Times New Roman"/>
        </w:rPr>
        <w:t>虚假材料并非评审因素或属于多提供，而并不影响评审结果；</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3.</w:t>
      </w:r>
      <w:r w:rsidRPr="00504572">
        <w:rPr>
          <w:rFonts w:ascii="Times New Roman" w:hAnsi="Times New Roman" w:cs="Times New Roman"/>
        </w:rPr>
        <w:t>供应商并未中标，没有产生危害后果；</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4.</w:t>
      </w:r>
      <w:r w:rsidRPr="00504572">
        <w:rPr>
          <w:rFonts w:ascii="Times New Roman" w:hAnsi="Times New Roman" w:cs="Times New Roman"/>
        </w:rPr>
        <w:t>工作人员疏忽大意，错放相关材料；</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5.</w:t>
      </w:r>
      <w:r w:rsidRPr="00504572">
        <w:rPr>
          <w:rFonts w:ascii="Times New Roman" w:hAnsi="Times New Roman" w:cs="Times New Roman"/>
        </w:rPr>
        <w:t>已查验材料原件或通过非官方渠道扫码、在线查询等，尽到了审查义务。</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 </w:t>
      </w:r>
      <w:r w:rsidRPr="00504572">
        <w:rPr>
          <w:rStyle w:val="af"/>
          <w:rFonts w:ascii="Times New Roman" w:hAnsi="Times New Roman" w:cs="Times New Roman"/>
        </w:rPr>
        <w:t>法律责任：</w:t>
      </w:r>
      <w:r w:rsidRPr="00504572">
        <w:rPr>
          <w:rFonts w:ascii="Times New Roman" w:hAnsi="Times New Roman" w:cs="Times New Roman"/>
        </w:rPr>
        <w:t>《中华人民共和国政府采购法》第七十七条第一款</w:t>
      </w:r>
    </w:p>
    <w:p w:rsidR="00126B89" w:rsidRPr="00504572" w:rsidRDefault="00126B89" w:rsidP="00126B89">
      <w:pPr>
        <w:pStyle w:val="ac"/>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504572">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26B89" w:rsidRPr="00504572" w:rsidRDefault="00126B89" w:rsidP="00126B89">
      <w:pPr>
        <w:spacing w:line="360" w:lineRule="exact"/>
        <w:ind w:firstLineChars="200" w:firstLine="448"/>
        <w:rPr>
          <w:spacing w:val="-8"/>
          <w:sz w:val="24"/>
        </w:rPr>
      </w:pPr>
    </w:p>
    <w:p w:rsidR="00126B89" w:rsidRDefault="00126B89" w:rsidP="00126B89">
      <w:pPr>
        <w:spacing w:line="360" w:lineRule="exact"/>
        <w:ind w:firstLineChars="200" w:firstLine="611"/>
        <w:rPr>
          <w:b/>
          <w:bCs/>
          <w:spacing w:val="-8"/>
          <w:kern w:val="28"/>
          <w:sz w:val="32"/>
          <w:szCs w:val="32"/>
        </w:rPr>
      </w:pPr>
    </w:p>
    <w:p w:rsidR="00126B89" w:rsidRDefault="00126B89" w:rsidP="00126B89">
      <w:pPr>
        <w:pStyle w:val="Default"/>
        <w:spacing w:line="360" w:lineRule="auto"/>
        <w:ind w:firstLineChars="2300" w:firstLine="5520"/>
        <w:jc w:val="center"/>
        <w:rPr>
          <w:rFonts w:ascii="Times New Roman" w:eastAsia="宋体" w:hAnsi="Times New Roman" w:cs="Times New Roman"/>
          <w:color w:val="auto"/>
          <w:kern w:val="2"/>
        </w:rPr>
        <w:sectPr w:rsidR="00126B89">
          <w:headerReference w:type="default" r:id="rId10"/>
          <w:footerReference w:type="default" r:id="rId11"/>
          <w:pgSz w:w="11907" w:h="16840"/>
          <w:pgMar w:top="1440" w:right="1797" w:bottom="1440" w:left="1797" w:header="720" w:footer="720" w:gutter="0"/>
          <w:pgNumType w:start="1"/>
          <w:cols w:space="720"/>
          <w:docGrid w:linePitch="312"/>
        </w:sectPr>
      </w:pPr>
    </w:p>
    <w:p w:rsidR="00126B89" w:rsidRDefault="00126B89" w:rsidP="00126B89">
      <w:pPr>
        <w:pStyle w:val="ab"/>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磋商项目要求</w:t>
      </w:r>
      <w:bookmarkEnd w:id="3"/>
    </w:p>
    <w:p w:rsidR="00126B89" w:rsidRDefault="00126B89" w:rsidP="00126B89">
      <w:pPr>
        <w:autoSpaceDE w:val="0"/>
        <w:autoSpaceDN w:val="0"/>
        <w:spacing w:line="360" w:lineRule="auto"/>
        <w:ind w:firstLineChars="200" w:firstLine="480"/>
        <w:rPr>
          <w:sz w:val="24"/>
        </w:rPr>
      </w:pPr>
      <w:r>
        <w:rPr>
          <w:rFonts w:hint="eastAsia"/>
          <w:sz w:val="24"/>
        </w:rPr>
        <w:t>加注“★”号条款为实质性条款，不得出现负偏离，发生负偏离即做无效响应处理。</w:t>
      </w:r>
    </w:p>
    <w:p w:rsidR="00126B89" w:rsidRDefault="00126B89" w:rsidP="00126B89">
      <w:pPr>
        <w:spacing w:line="360" w:lineRule="auto"/>
        <w:ind w:firstLineChars="200" w:firstLine="480"/>
        <w:outlineLvl w:val="0"/>
        <w:rPr>
          <w:sz w:val="24"/>
        </w:rPr>
      </w:pPr>
      <w:r>
        <w:rPr>
          <w:rFonts w:hint="eastAsia"/>
          <w:sz w:val="24"/>
        </w:rPr>
        <w:t>一、项目背景</w:t>
      </w:r>
    </w:p>
    <w:p w:rsidR="00126B89" w:rsidRDefault="00126B89" w:rsidP="00126B89">
      <w:pPr>
        <w:spacing w:line="360" w:lineRule="auto"/>
        <w:ind w:firstLineChars="200" w:firstLine="480"/>
        <w:outlineLvl w:val="0"/>
        <w:rPr>
          <w:sz w:val="24"/>
        </w:rPr>
      </w:pPr>
      <w:r>
        <w:rPr>
          <w:rFonts w:hint="eastAsia"/>
          <w:sz w:val="24"/>
        </w:rPr>
        <w:t>本项目属于工业行业</w:t>
      </w:r>
    </w:p>
    <w:p w:rsidR="00126B89" w:rsidRDefault="00126B89" w:rsidP="00126B89">
      <w:pPr>
        <w:tabs>
          <w:tab w:val="left" w:pos="210"/>
        </w:tabs>
        <w:autoSpaceDE w:val="0"/>
        <w:autoSpaceDN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126B89" w:rsidRDefault="00126B89" w:rsidP="00126B89">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126B89" w:rsidRDefault="00126B89" w:rsidP="00126B89">
      <w:pPr>
        <w:spacing w:line="360" w:lineRule="auto"/>
        <w:ind w:firstLineChars="200" w:firstLine="480"/>
        <w:outlineLvl w:val="0"/>
        <w:rPr>
          <w:sz w:val="24"/>
        </w:rPr>
      </w:pPr>
      <w:r>
        <w:rPr>
          <w:rFonts w:hint="eastAsia"/>
          <w:sz w:val="24"/>
        </w:rPr>
        <w:t>（二）</w:t>
      </w:r>
      <w:r>
        <w:rPr>
          <w:sz w:val="24"/>
        </w:rPr>
        <w:t>采购清单</w:t>
      </w:r>
    </w:p>
    <w:p w:rsidR="00126B89" w:rsidRDefault="00126B89" w:rsidP="00126B89">
      <w:pPr>
        <w:spacing w:line="360" w:lineRule="auto"/>
        <w:ind w:firstLineChars="200" w:firstLine="480"/>
        <w:outlineLvl w:val="0"/>
        <w:rPr>
          <w:sz w:val="24"/>
        </w:rPr>
      </w:pPr>
      <w:r>
        <w:rPr>
          <w:rFonts w:hint="eastAsia"/>
          <w:sz w:val="24"/>
        </w:rPr>
        <w:t>第一包：技术参数</w:t>
      </w:r>
    </w:p>
    <w:tbl>
      <w:tblPr>
        <w:tblW w:w="10171" w:type="dxa"/>
        <w:jc w:val="center"/>
        <w:tblLayout w:type="fixed"/>
        <w:tblLook w:val="04A0" w:firstRow="1" w:lastRow="0" w:firstColumn="1" w:lastColumn="0" w:noHBand="0" w:noVBand="1"/>
      </w:tblPr>
      <w:tblGrid>
        <w:gridCol w:w="817"/>
        <w:gridCol w:w="1335"/>
        <w:gridCol w:w="6436"/>
        <w:gridCol w:w="850"/>
        <w:gridCol w:w="733"/>
      </w:tblGrid>
      <w:tr w:rsidR="00126B89" w:rsidTr="007147E7">
        <w:trPr>
          <w:trHeight w:val="23"/>
          <w:tblHeader/>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b/>
                <w:bCs/>
                <w:color w:val="000000"/>
                <w:sz w:val="24"/>
                <w:szCs w:val="24"/>
              </w:rPr>
            </w:pPr>
            <w:r w:rsidRPr="00504572">
              <w:rPr>
                <w:rFonts w:ascii="宋体" w:hAnsi="宋体" w:cs="宋体" w:hint="eastAsia"/>
                <w:b/>
                <w:bCs/>
                <w:color w:val="000000"/>
                <w:kern w:val="0"/>
                <w:sz w:val="24"/>
                <w:szCs w:val="24"/>
                <w:lang w:bidi="ar"/>
              </w:rPr>
              <w:t>序号</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b/>
                <w:bCs/>
                <w:color w:val="000000"/>
                <w:sz w:val="24"/>
                <w:szCs w:val="24"/>
              </w:rPr>
            </w:pPr>
            <w:r w:rsidRPr="00504572">
              <w:rPr>
                <w:rFonts w:ascii="宋体" w:hAnsi="宋体" w:cs="宋体" w:hint="eastAsia"/>
                <w:b/>
                <w:bCs/>
                <w:color w:val="000000"/>
                <w:kern w:val="0"/>
                <w:sz w:val="24"/>
                <w:szCs w:val="24"/>
                <w:lang w:bidi="ar"/>
              </w:rPr>
              <w:t>标的名称</w:t>
            </w:r>
          </w:p>
        </w:tc>
        <w:tc>
          <w:tcPr>
            <w:tcW w:w="6436"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b/>
                <w:bCs/>
                <w:color w:val="000000"/>
                <w:sz w:val="24"/>
                <w:szCs w:val="24"/>
              </w:rPr>
            </w:pPr>
            <w:r w:rsidRPr="00504572">
              <w:rPr>
                <w:rFonts w:ascii="宋体" w:hAnsi="宋体" w:cs="宋体" w:hint="eastAsia"/>
                <w:b/>
                <w:bCs/>
                <w:color w:val="000000"/>
                <w:kern w:val="0"/>
                <w:sz w:val="24"/>
                <w:szCs w:val="24"/>
                <w:lang w:bidi="ar"/>
              </w:rPr>
              <w:t>需求条款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b/>
                <w:bCs/>
                <w:color w:val="000000"/>
                <w:sz w:val="24"/>
                <w:szCs w:val="24"/>
              </w:rPr>
            </w:pPr>
            <w:r w:rsidRPr="00504572">
              <w:rPr>
                <w:rFonts w:ascii="宋体" w:hAnsi="宋体" w:cs="宋体" w:hint="eastAsia"/>
                <w:b/>
                <w:bCs/>
                <w:color w:val="000000"/>
                <w:kern w:val="0"/>
                <w:sz w:val="24"/>
                <w:szCs w:val="24"/>
                <w:lang w:bidi="ar"/>
              </w:rPr>
              <w:t>单位</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b/>
                <w:bCs/>
                <w:color w:val="000000"/>
                <w:sz w:val="24"/>
                <w:szCs w:val="24"/>
              </w:rPr>
            </w:pPr>
            <w:r w:rsidRPr="00504572">
              <w:rPr>
                <w:rFonts w:ascii="宋体" w:hAnsi="宋体" w:cs="宋体" w:hint="eastAsia"/>
                <w:b/>
                <w:bCs/>
                <w:color w:val="000000"/>
                <w:kern w:val="0"/>
                <w:sz w:val="24"/>
                <w:szCs w:val="24"/>
                <w:lang w:bidi="ar"/>
              </w:rPr>
              <w:t>数量</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操作台</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1、规格：L*600mm*830mm。</w:t>
            </w:r>
          </w:p>
          <w:p w:rsidR="00126B89" w:rsidRPr="00504572" w:rsidRDefault="00126B89" w:rsidP="007147E7">
            <w:pPr>
              <w:rPr>
                <w:rFonts w:ascii="宋体" w:hAnsi="宋体"/>
                <w:sz w:val="24"/>
                <w:szCs w:val="24"/>
              </w:rPr>
            </w:pPr>
            <w:r w:rsidRPr="00504572">
              <w:rPr>
                <w:rFonts w:ascii="宋体" w:hAnsi="宋体" w:hint="eastAsia"/>
                <w:sz w:val="24"/>
                <w:szCs w:val="24"/>
              </w:rPr>
              <w:t>2、外观结构符合GB24820-2009《实验室家具通用技术条件》要求。</w:t>
            </w:r>
          </w:p>
          <w:p w:rsidR="00126B89" w:rsidRPr="00504572" w:rsidRDefault="00126B89" w:rsidP="007147E7">
            <w:pPr>
              <w:rPr>
                <w:rFonts w:ascii="宋体" w:hAnsi="宋体"/>
                <w:sz w:val="24"/>
                <w:szCs w:val="24"/>
              </w:rPr>
            </w:pPr>
            <w:r w:rsidRPr="00504572">
              <w:rPr>
                <w:rFonts w:ascii="宋体" w:hAnsi="宋体" w:hint="eastAsia"/>
                <w:sz w:val="24"/>
                <w:szCs w:val="24"/>
              </w:rPr>
              <w:t>3、安全性要求：无毛刺、刃口、尖锐的棱角和端头。</w:t>
            </w:r>
          </w:p>
          <w:p w:rsidR="00126B89" w:rsidRPr="00504572" w:rsidRDefault="00126B89" w:rsidP="007147E7">
            <w:pPr>
              <w:rPr>
                <w:rFonts w:ascii="宋体" w:hAnsi="宋体"/>
                <w:sz w:val="24"/>
                <w:szCs w:val="24"/>
              </w:rPr>
            </w:pPr>
            <w:r w:rsidRPr="00504572">
              <w:rPr>
                <w:rFonts w:ascii="宋体" w:hAnsi="宋体" w:hint="eastAsia"/>
                <w:sz w:val="24"/>
                <w:szCs w:val="24"/>
              </w:rPr>
              <w:t>4、钢制台体符合SEFA8M-2016标准，化学试剂测试达到49种试剂，检测3级不多于3种。</w:t>
            </w:r>
          </w:p>
          <w:p w:rsidR="00126B89" w:rsidRPr="00504572" w:rsidRDefault="00126B89" w:rsidP="007147E7">
            <w:pPr>
              <w:rPr>
                <w:rFonts w:ascii="宋体" w:hAnsi="宋体"/>
                <w:sz w:val="24"/>
                <w:szCs w:val="24"/>
              </w:rPr>
            </w:pPr>
            <w:r w:rsidRPr="00504572">
              <w:rPr>
                <w:rFonts w:ascii="宋体" w:hAnsi="宋体" w:hint="eastAsia"/>
                <w:sz w:val="24"/>
                <w:szCs w:val="24"/>
              </w:rPr>
              <w:t>5、台面：采用≥12.7mm厚实芯理化板台面。</w:t>
            </w:r>
          </w:p>
          <w:p w:rsidR="00126B89" w:rsidRPr="00504572" w:rsidRDefault="00126B89" w:rsidP="007147E7">
            <w:pPr>
              <w:rPr>
                <w:rFonts w:ascii="宋体" w:hAnsi="宋体"/>
                <w:sz w:val="24"/>
                <w:szCs w:val="24"/>
              </w:rPr>
            </w:pPr>
            <w:r w:rsidRPr="00504572">
              <w:rPr>
                <w:rFonts w:ascii="宋体" w:hAnsi="宋体" w:hint="eastAsia"/>
                <w:sz w:val="24"/>
                <w:szCs w:val="24"/>
              </w:rPr>
              <w:t>6、台体：采用50mm*50mm*1.5mm方钢焊接框架结构，表面均经陶化后静电喷塑处理，防腐处理，强吸附、抗酸碱。</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延米</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264</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会议桌A</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1、规格：6000*1800*760（mm）。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6、钢制桌腿下架。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15</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会议桌B</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1、规格：3000*1500*760（mm）。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4</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会议桌C</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1、规格：5000*1800*760（mm）。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5</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会议圆桌</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1、规格：3200*1600*760（mm）。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个</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6</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会议桌D</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1、规格：3600*1600*760（mm）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7</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会议条桌</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1、规格：1400*500*760（mm）。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234</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8</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休闲茶几</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1、规格：φ800*600（mm）。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个</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24</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9</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休闲圆桌</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1、规格：φ800*750（mm）。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个</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24</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10</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主任办公家具组合套</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1、每套包含办公桌1张、办公椅1把、更衣组合文件柜1组，其中办公桌规格：1600*800*760（mm）、办公椅规格：660*585*960 （mm）、更衣组合文件柜规格：1200*500*1850（mm）。</w:t>
            </w:r>
          </w:p>
          <w:p w:rsidR="00126B89" w:rsidRPr="00504572" w:rsidRDefault="00126B89" w:rsidP="007147E7">
            <w:pPr>
              <w:rPr>
                <w:rFonts w:ascii="宋体" w:hAnsi="宋体"/>
                <w:sz w:val="24"/>
                <w:szCs w:val="24"/>
              </w:rPr>
            </w:pPr>
            <w:r w:rsidRPr="00504572">
              <w:rPr>
                <w:rFonts w:ascii="宋体" w:hAnsi="宋体" w:hint="eastAsia"/>
                <w:sz w:val="24"/>
                <w:szCs w:val="24"/>
              </w:rPr>
              <w:t>2、办公桌基材：采用E1级刨花板，原材料树种一致，强度高，钢性好，不变形，比重合理，所有板材均经过防虫，防腐的化学处理，达到行业握钉力测试标准。桌面厚度≥25mm。饰面：表面贴三聚氰胺饰面，甲醛释放量＜0.124mg/m³，达到国家E1级环保标准。封边：采用同色系PVC封边，所有区域封边厚度≥1mm，环保、防掉色、防开裂，表面耐磨性能好桌腿为钢制桌腿。</w:t>
            </w:r>
          </w:p>
          <w:p w:rsidR="00126B89" w:rsidRPr="00504572" w:rsidRDefault="00126B89" w:rsidP="007147E7">
            <w:pPr>
              <w:rPr>
                <w:rFonts w:ascii="宋体" w:hAnsi="宋体"/>
                <w:sz w:val="24"/>
                <w:szCs w:val="24"/>
              </w:rPr>
            </w:pPr>
            <w:r w:rsidRPr="00504572">
              <w:rPr>
                <w:rFonts w:ascii="宋体" w:hAnsi="宋体" w:hint="eastAsia"/>
                <w:sz w:val="24"/>
                <w:szCs w:val="24"/>
              </w:rPr>
              <w:t>3、办公椅采用一体成型高密度定型绵,座感舒适，优质网布面料。尼龙+30%玻纤背框，尼龙五星脚</w:t>
            </w:r>
          </w:p>
          <w:p w:rsidR="00126B89" w:rsidRPr="00504572" w:rsidRDefault="00126B89" w:rsidP="007147E7">
            <w:pPr>
              <w:rPr>
                <w:rFonts w:ascii="宋体" w:hAnsi="宋体"/>
                <w:sz w:val="24"/>
                <w:szCs w:val="24"/>
              </w:rPr>
            </w:pPr>
            <w:r w:rsidRPr="00504572">
              <w:rPr>
                <w:rFonts w:ascii="宋体" w:hAnsi="宋体" w:hint="eastAsia"/>
                <w:sz w:val="24"/>
                <w:szCs w:val="24"/>
              </w:rPr>
              <w:t>4、更衣组合文件柜主体采用0.6mm优质一级冷轧钢板，表面采用环氧聚酯型粉末涂料,环保无污染,具有优异的耐候、耐热、耐冲击性能，采用优质铰链。</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套</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4</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11</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办公桌A</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1、规格：1400*700*760（mm）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6、钢制下柜，满足储物功能</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20</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12</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办公桌B</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1、规格：1200*600*760（mm）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6、钢制下柜，满足储物功能</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36</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13</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屏风办公位A</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1、规格：1400*700*1200（mm）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2、基材：采用E1级刨花板，原材料树种一致，强度高，钢性好，不变形，比重合理，所有板材均经过防虫，防腐的化学处理，达到行业握钉力测试标准。桌面厚度为≥25mm。</w:t>
            </w:r>
          </w:p>
          <w:p w:rsidR="00126B89" w:rsidRPr="00504572" w:rsidRDefault="00126B89" w:rsidP="007147E7">
            <w:pPr>
              <w:rPr>
                <w:rFonts w:ascii="宋体" w:hAnsi="宋体"/>
                <w:sz w:val="24"/>
                <w:szCs w:val="24"/>
              </w:rPr>
            </w:pPr>
            <w:r w:rsidRPr="00504572">
              <w:rPr>
                <w:rFonts w:ascii="宋体" w:hAnsi="宋体" w:hint="eastAsia"/>
                <w:sz w:val="24"/>
                <w:szCs w:val="24"/>
              </w:rPr>
              <w:t>2、饰面：表面贴三聚氰胺饰面，甲醛释放量＜0.124mg/m³，达到国家E1级环保标准。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3.封边：采用同色系PVC封边，所有区域封边厚度≥1mm，环保、防掉色、防开裂，表面耐磨性能好。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4、五金配件：采用优质五金配件。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5、铝合金边框镶嵌饰面板、玻璃材质的组合型屏风，厚度≥30mm。</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22</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14</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屏风办公位B</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1、规格：1200*600*1150（mm）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2、基材：采用E1级刨花板，原材料树种一致，强度高，钢性好，不变形，比重合理，所有板材均经过防虫，防腐的化学处理，达到行业握钉力测试标准。桌面厚度为≥25mm。</w:t>
            </w:r>
          </w:p>
          <w:p w:rsidR="00126B89" w:rsidRPr="00504572" w:rsidRDefault="00126B89" w:rsidP="007147E7">
            <w:pPr>
              <w:rPr>
                <w:rFonts w:ascii="宋体" w:hAnsi="宋体"/>
                <w:sz w:val="24"/>
                <w:szCs w:val="24"/>
              </w:rPr>
            </w:pPr>
            <w:r w:rsidRPr="00504572">
              <w:rPr>
                <w:rFonts w:ascii="宋体" w:hAnsi="宋体" w:hint="eastAsia"/>
                <w:sz w:val="24"/>
                <w:szCs w:val="24"/>
              </w:rPr>
              <w:t>2、饰面：表面贴三聚氰胺饰面，甲醛释放量＜0.124mg/m³，达到国家E1级环保标准。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3.封边：采用同色系PVC封边，所有区域封边厚度≥1mm，环保、防掉色、防开裂，表面耐磨性能好。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4、五金配件：采用优质五金配件。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5、铝合金边框镶嵌饰面板、玻璃材质的组合型屏风，厚度≥30mm。</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8</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15</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屏风办公位C</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1、规格：1600*1800*1200（mm）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2、基材：采用E1级刨花板，原材料树种一致，强度高，钢性好，不变形，比重合理，所有板材均经过防虫，防腐的化学处理，达到行业握钉力测试标准。桌面厚度为≥25mm。</w:t>
            </w:r>
          </w:p>
          <w:p w:rsidR="00126B89" w:rsidRPr="00504572" w:rsidRDefault="00126B89" w:rsidP="007147E7">
            <w:pPr>
              <w:rPr>
                <w:rFonts w:ascii="宋体" w:hAnsi="宋体"/>
                <w:sz w:val="24"/>
                <w:szCs w:val="24"/>
              </w:rPr>
            </w:pPr>
            <w:r w:rsidRPr="00504572">
              <w:rPr>
                <w:rFonts w:ascii="宋体" w:hAnsi="宋体" w:hint="eastAsia"/>
                <w:sz w:val="24"/>
                <w:szCs w:val="24"/>
              </w:rPr>
              <w:t>2、饰面：表面贴三聚氰胺饰面，甲醛释放量＜0.124mg/m³，达到国家E1级环保标准。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3.封边：采用同色系PVC封边，所有区域封边厚度≥1mm，环保、防掉色、防开裂，表面耐磨性能好。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4、五金配件：采用优质五金配件。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5、铝合金边框镶嵌饰面板、玻璃材质的组合型屏风，厚度≥30mm。</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18</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16</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吧台A</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1、规格：5580*600*2200（mm）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个</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17</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白色休闲桌</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1、规格：φ800*750（mm）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4</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18</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考官桌</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1、规格：3600*700*760（mm）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19</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示教桌（带轮）</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1、规格：1500*700*800（mm）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24</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20</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两级台阶</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1、规格：2400*600*500（mm）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个</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21</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cs="宋体" w:hint="eastAsia"/>
                <w:color w:val="000000"/>
                <w:sz w:val="24"/>
                <w:szCs w:val="24"/>
              </w:rPr>
              <w:t>床A</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1、规格：1900*700*700（mm）</w:t>
            </w:r>
          </w:p>
          <w:p w:rsidR="00126B89" w:rsidRPr="00504572" w:rsidRDefault="00126B89" w:rsidP="007147E7">
            <w:pPr>
              <w:rPr>
                <w:rFonts w:ascii="宋体" w:hAnsi="宋体"/>
                <w:sz w:val="24"/>
                <w:szCs w:val="24"/>
              </w:rPr>
            </w:pPr>
            <w:r w:rsidRPr="00504572">
              <w:rPr>
                <w:rFonts w:ascii="宋体" w:hAnsi="宋体" w:hint="eastAsia"/>
                <w:sz w:val="24"/>
                <w:szCs w:val="24"/>
              </w:rPr>
              <w:t>床架采用优质冷轧型钢采用弧焊工艺焊接而成，钢材厚度1.5mm，表面静电粉末喷涂，抗老化、不生锈。</w:t>
            </w:r>
          </w:p>
          <w:p w:rsidR="00126B89" w:rsidRPr="00504572" w:rsidRDefault="00126B89" w:rsidP="007147E7">
            <w:pPr>
              <w:rPr>
                <w:rFonts w:ascii="宋体" w:hAnsi="宋体"/>
                <w:sz w:val="24"/>
                <w:szCs w:val="24"/>
              </w:rPr>
            </w:pPr>
            <w:r w:rsidRPr="00504572">
              <w:rPr>
                <w:rFonts w:ascii="宋体" w:hAnsi="宋体" w:hint="eastAsia"/>
                <w:sz w:val="24"/>
                <w:szCs w:val="24"/>
              </w:rPr>
              <w:t>2、床面采用高级人造革面料，抗菌、耐用、耐化学腐蚀。内包高密度海绵，使用不变形。</w:t>
            </w:r>
          </w:p>
          <w:p w:rsidR="00126B89" w:rsidRPr="00504572" w:rsidRDefault="00126B89" w:rsidP="007147E7">
            <w:pPr>
              <w:rPr>
                <w:rFonts w:ascii="宋体" w:hAnsi="宋体"/>
                <w:sz w:val="24"/>
                <w:szCs w:val="24"/>
              </w:rPr>
            </w:pPr>
            <w:r w:rsidRPr="00504572">
              <w:rPr>
                <w:rFonts w:ascii="宋体" w:hAnsi="宋体" w:hint="eastAsia"/>
                <w:sz w:val="24"/>
                <w:szCs w:val="24"/>
              </w:rPr>
              <w:t>3、床面采用包边方式，整体无缝隙、无死角，便于清洗。“</w:t>
            </w:r>
          </w:p>
          <w:p w:rsidR="00126B89" w:rsidRPr="00504572" w:rsidRDefault="00126B89" w:rsidP="007147E7">
            <w:pPr>
              <w:rPr>
                <w:rFonts w:ascii="宋体" w:hAnsi="宋体"/>
                <w:sz w:val="24"/>
                <w:szCs w:val="24"/>
              </w:rPr>
            </w:pPr>
            <w:r w:rsidRPr="00504572">
              <w:rPr>
                <w:rFonts w:ascii="宋体" w:hAnsi="宋体" w:hint="eastAsia"/>
                <w:sz w:val="24"/>
                <w:szCs w:val="24"/>
              </w:rPr>
              <w:t>4、床腿采用矩形冷轧钢管，钢管尺寸: 40x40x1.5mm，床脚带有防滑垫。</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个</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7</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22</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四联屏风</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1、规格：2000mm*1800mm（4折款式）。</w:t>
            </w:r>
          </w:p>
          <w:p w:rsidR="00126B89" w:rsidRPr="00504572" w:rsidRDefault="00126B89" w:rsidP="007147E7">
            <w:pPr>
              <w:rPr>
                <w:rFonts w:ascii="宋体" w:hAnsi="宋体"/>
                <w:sz w:val="24"/>
                <w:szCs w:val="24"/>
              </w:rPr>
            </w:pPr>
            <w:r w:rsidRPr="00504572">
              <w:rPr>
                <w:rFonts w:ascii="宋体" w:hAnsi="宋体" w:hint="eastAsia"/>
                <w:sz w:val="24"/>
                <w:szCs w:val="24"/>
              </w:rPr>
              <w:t>2、整体采用国标304不锈钢材料，主体管材规格直径为25 mm，管壁厚≥1.2mm，板材厚≥1.2mm。下方有横向加强筋结构，承重结构部件板厚≥1.2mm。</w:t>
            </w:r>
          </w:p>
          <w:p w:rsidR="00126B89" w:rsidRPr="00504572" w:rsidRDefault="00126B89" w:rsidP="007147E7">
            <w:pPr>
              <w:rPr>
                <w:rFonts w:ascii="宋体" w:hAnsi="宋体"/>
                <w:sz w:val="24"/>
                <w:szCs w:val="24"/>
              </w:rPr>
            </w:pPr>
            <w:r w:rsidRPr="00504572">
              <w:rPr>
                <w:rFonts w:ascii="宋体" w:hAnsi="宋体" w:hint="eastAsia"/>
                <w:sz w:val="24"/>
                <w:szCs w:val="24"/>
              </w:rPr>
              <w:t>3、整体焊接良好，车体各部位均无漏焊现象，没有沙眼及气泡，表面经过抛光打磨。</w:t>
            </w:r>
          </w:p>
          <w:p w:rsidR="00126B89" w:rsidRPr="00504572" w:rsidRDefault="00126B89" w:rsidP="007147E7">
            <w:pPr>
              <w:rPr>
                <w:rFonts w:ascii="宋体" w:hAnsi="宋体"/>
                <w:sz w:val="24"/>
                <w:szCs w:val="24"/>
              </w:rPr>
            </w:pPr>
            <w:r w:rsidRPr="00504572">
              <w:rPr>
                <w:rFonts w:ascii="宋体" w:hAnsi="宋体" w:hint="eastAsia"/>
                <w:sz w:val="24"/>
                <w:szCs w:val="24"/>
              </w:rPr>
              <w:t>4、四折款式，中间配有的隔帘颜色可选。</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个</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23</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小茶几</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1、规格：600*600*450（mm）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个</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24</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床-箱体</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1、规格：1800*2000*1000（mm）</w:t>
            </w:r>
          </w:p>
          <w:p w:rsidR="00126B89" w:rsidRPr="00504572" w:rsidRDefault="00126B89" w:rsidP="007147E7">
            <w:pPr>
              <w:rPr>
                <w:rFonts w:ascii="宋体" w:hAnsi="宋体"/>
                <w:sz w:val="24"/>
                <w:szCs w:val="24"/>
              </w:rPr>
            </w:pPr>
            <w:r w:rsidRPr="00504572">
              <w:rPr>
                <w:rFonts w:ascii="宋体" w:hAnsi="宋体" w:hint="eastAsia"/>
                <w:sz w:val="24"/>
                <w:szCs w:val="24"/>
              </w:rPr>
              <w:t>2、床头和床箱均采用环保PU材质包裹，内部采用密度海绵填充。</w:t>
            </w:r>
          </w:p>
          <w:p w:rsidR="00126B89" w:rsidRPr="00504572" w:rsidRDefault="00126B89" w:rsidP="007147E7">
            <w:pPr>
              <w:rPr>
                <w:rFonts w:ascii="宋体" w:hAnsi="宋体"/>
                <w:sz w:val="24"/>
                <w:szCs w:val="24"/>
              </w:rPr>
            </w:pPr>
            <w:r w:rsidRPr="00504572">
              <w:rPr>
                <w:rFonts w:ascii="宋体" w:hAnsi="宋体" w:hint="eastAsia"/>
                <w:sz w:val="24"/>
                <w:szCs w:val="24"/>
              </w:rPr>
              <w:t>3、包含弹簧床垫。</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套</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25</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床B</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1、规格：1900*800*700（mm）</w:t>
            </w:r>
          </w:p>
          <w:p w:rsidR="00126B89" w:rsidRPr="00504572" w:rsidRDefault="00126B89" w:rsidP="007147E7">
            <w:pPr>
              <w:rPr>
                <w:rFonts w:ascii="宋体" w:hAnsi="宋体"/>
                <w:sz w:val="24"/>
                <w:szCs w:val="24"/>
              </w:rPr>
            </w:pPr>
            <w:r w:rsidRPr="00504572">
              <w:rPr>
                <w:rFonts w:ascii="宋体" w:hAnsi="宋体" w:hint="eastAsia"/>
                <w:sz w:val="24"/>
                <w:szCs w:val="24"/>
              </w:rPr>
              <w:t>床架采用优质冷轧型钢采用弧焊工艺焊接而成，钢材厚度1.5mm，表面静电粉末喷涂，抗老化、不生锈。</w:t>
            </w:r>
          </w:p>
          <w:p w:rsidR="00126B89" w:rsidRPr="00504572" w:rsidRDefault="00126B89" w:rsidP="007147E7">
            <w:pPr>
              <w:rPr>
                <w:rFonts w:ascii="宋体" w:hAnsi="宋体"/>
                <w:sz w:val="24"/>
                <w:szCs w:val="24"/>
              </w:rPr>
            </w:pPr>
            <w:r w:rsidRPr="00504572">
              <w:rPr>
                <w:rFonts w:ascii="宋体" w:hAnsi="宋体" w:hint="eastAsia"/>
                <w:sz w:val="24"/>
                <w:szCs w:val="24"/>
              </w:rPr>
              <w:t>2、床面采用高级人造革面料，抗菌、耐用、耐化学腐蚀。内包高密度海绵，使用不变形。</w:t>
            </w:r>
          </w:p>
          <w:p w:rsidR="00126B89" w:rsidRPr="00504572" w:rsidRDefault="00126B89" w:rsidP="007147E7">
            <w:pPr>
              <w:rPr>
                <w:rFonts w:ascii="宋体" w:hAnsi="宋体"/>
                <w:sz w:val="24"/>
                <w:szCs w:val="24"/>
              </w:rPr>
            </w:pPr>
            <w:r w:rsidRPr="00504572">
              <w:rPr>
                <w:rFonts w:ascii="宋体" w:hAnsi="宋体" w:hint="eastAsia"/>
                <w:sz w:val="24"/>
                <w:szCs w:val="24"/>
              </w:rPr>
              <w:t>3、床面采用包边方式，整体无缝隙、无死角，便于清洗。</w:t>
            </w:r>
          </w:p>
          <w:p w:rsidR="00126B89" w:rsidRPr="00504572" w:rsidRDefault="00126B89" w:rsidP="007147E7">
            <w:pPr>
              <w:rPr>
                <w:rFonts w:ascii="宋体" w:hAnsi="宋体"/>
                <w:sz w:val="24"/>
                <w:szCs w:val="24"/>
              </w:rPr>
            </w:pPr>
            <w:r w:rsidRPr="00504572">
              <w:rPr>
                <w:rFonts w:ascii="宋体" w:hAnsi="宋体" w:hint="eastAsia"/>
                <w:sz w:val="24"/>
                <w:szCs w:val="24"/>
              </w:rPr>
              <w:t>4、床腿采用矩形冷轧钢管，钢管尺寸: 40x40x1.5mm，床脚带有防滑垫。</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30</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26</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sz w:val="24"/>
                <w:szCs w:val="24"/>
              </w:rPr>
            </w:pPr>
            <w:r w:rsidRPr="00504572">
              <w:rPr>
                <w:rFonts w:ascii="宋体" w:hAnsi="宋体" w:hint="eastAsia"/>
                <w:sz w:val="24"/>
                <w:szCs w:val="24"/>
              </w:rPr>
              <w:t>床C</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1、规格尺寸:2150mmx1060mmx500mm</w:t>
            </w:r>
          </w:p>
          <w:p w:rsidR="00126B89" w:rsidRPr="00504572" w:rsidRDefault="00126B89" w:rsidP="007147E7">
            <w:pPr>
              <w:rPr>
                <w:rFonts w:ascii="宋体" w:hAnsi="宋体"/>
                <w:sz w:val="24"/>
                <w:szCs w:val="24"/>
              </w:rPr>
            </w:pPr>
            <w:r w:rsidRPr="00504572">
              <w:rPr>
                <w:rFonts w:ascii="宋体" w:hAnsi="宋体" w:hint="eastAsia"/>
                <w:sz w:val="24"/>
                <w:szCs w:val="24"/>
              </w:rPr>
              <w:t>2、 床体骨架:</w:t>
            </w:r>
          </w:p>
          <w:p w:rsidR="00126B89" w:rsidRPr="00504572" w:rsidRDefault="00126B89" w:rsidP="007147E7">
            <w:pPr>
              <w:rPr>
                <w:rFonts w:ascii="宋体" w:hAnsi="宋体"/>
                <w:sz w:val="24"/>
                <w:szCs w:val="24"/>
              </w:rPr>
            </w:pPr>
            <w:r w:rsidRPr="00504572">
              <w:rPr>
                <w:rFonts w:ascii="宋体" w:hAnsi="宋体" w:hint="eastAsia"/>
                <w:sz w:val="24"/>
                <w:szCs w:val="24"/>
              </w:rPr>
              <w:t>采用双层稳固结构：床体+整体底座，稳固扎实；床体主架采用40mmx80mmx1.2mm</w:t>
            </w:r>
          </w:p>
          <w:p w:rsidR="00126B89" w:rsidRPr="00504572" w:rsidRDefault="00126B89" w:rsidP="007147E7">
            <w:pPr>
              <w:rPr>
                <w:rFonts w:ascii="宋体" w:hAnsi="宋体"/>
                <w:sz w:val="24"/>
                <w:szCs w:val="24"/>
              </w:rPr>
            </w:pPr>
            <w:r w:rsidRPr="00504572">
              <w:rPr>
                <w:rFonts w:ascii="宋体" w:hAnsi="宋体" w:hint="eastAsia"/>
                <w:sz w:val="24"/>
                <w:szCs w:val="24"/>
              </w:rPr>
              <w:t>优质钢管焊接而成，强度高。整 体采用自有机器人焊接设备焊接，焊接精度高，焊缝均匀牢固，表面无焊点。</w:t>
            </w:r>
          </w:p>
          <w:p w:rsidR="00126B89" w:rsidRPr="00504572" w:rsidRDefault="00126B89" w:rsidP="007147E7">
            <w:pPr>
              <w:rPr>
                <w:rFonts w:ascii="宋体" w:hAnsi="宋体"/>
                <w:sz w:val="24"/>
                <w:szCs w:val="24"/>
              </w:rPr>
            </w:pPr>
            <w:r w:rsidRPr="00504572">
              <w:rPr>
                <w:rFonts w:ascii="宋体" w:hAnsi="宋体" w:hint="eastAsia"/>
                <w:sz w:val="24"/>
                <w:szCs w:val="24"/>
              </w:rPr>
              <w:t>3、 床板:整体冲压板面，床板采用≥1.0mm厚冷轧钢板一次性冲压成凹型，床面无焊点，四角圆 润，多孔设计，</w:t>
            </w:r>
          </w:p>
          <w:p w:rsidR="00126B89" w:rsidRPr="00504572" w:rsidRDefault="00126B89" w:rsidP="007147E7">
            <w:pPr>
              <w:rPr>
                <w:rFonts w:ascii="宋体" w:hAnsi="宋体"/>
                <w:sz w:val="24"/>
                <w:szCs w:val="24"/>
              </w:rPr>
            </w:pPr>
            <w:r w:rsidRPr="00504572">
              <w:rPr>
                <w:rFonts w:ascii="宋体" w:hAnsi="宋体" w:hint="eastAsia"/>
                <w:sz w:val="24"/>
                <w:szCs w:val="24"/>
              </w:rPr>
              <w:t>具有良好的侧向防滑能力和透气性，保证床垫的下部的空 气流通，保证床垫干爽、表面光洁。床面承重≥240kg;</w:t>
            </w:r>
          </w:p>
          <w:p w:rsidR="00126B89" w:rsidRPr="00504572" w:rsidRDefault="00126B89" w:rsidP="007147E7">
            <w:pPr>
              <w:rPr>
                <w:rFonts w:ascii="宋体" w:hAnsi="宋体"/>
                <w:sz w:val="24"/>
                <w:szCs w:val="24"/>
              </w:rPr>
            </w:pPr>
            <w:r w:rsidRPr="00504572">
              <w:rPr>
                <w:rFonts w:ascii="宋体" w:hAnsi="宋体" w:hint="eastAsia"/>
                <w:sz w:val="24"/>
                <w:szCs w:val="24"/>
              </w:rPr>
              <w:t>4、床头床尾板:采用防火饰面板床头，弧线形欧式款设计，线条美观。</w:t>
            </w:r>
          </w:p>
          <w:p w:rsidR="00126B89" w:rsidRPr="00504572" w:rsidRDefault="00126B89" w:rsidP="007147E7">
            <w:pPr>
              <w:rPr>
                <w:rFonts w:ascii="宋体" w:hAnsi="宋体"/>
                <w:sz w:val="24"/>
                <w:szCs w:val="24"/>
              </w:rPr>
            </w:pPr>
            <w:r w:rsidRPr="00504572">
              <w:rPr>
                <w:rFonts w:ascii="宋体" w:hAnsi="宋体" w:hint="eastAsia"/>
                <w:sz w:val="24"/>
                <w:szCs w:val="24"/>
              </w:rPr>
              <w:t>5、床垫：内置高密度海绵，防水透气，耐磨。</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10</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27</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sz w:val="24"/>
                <w:szCs w:val="24"/>
              </w:rPr>
            </w:pPr>
            <w:r w:rsidRPr="00504572">
              <w:rPr>
                <w:rFonts w:ascii="宋体" w:hAnsi="宋体" w:hint="eastAsia"/>
                <w:sz w:val="24"/>
                <w:szCs w:val="24"/>
              </w:rPr>
              <w:t>床D</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 尺寸规格：L1930*W640*H（540/840）mm。</w:t>
            </w:r>
          </w:p>
          <w:p w:rsidR="00126B89" w:rsidRPr="00504572" w:rsidRDefault="00126B89" w:rsidP="007147E7">
            <w:pPr>
              <w:rPr>
                <w:rFonts w:ascii="宋体" w:hAnsi="宋体"/>
                <w:sz w:val="24"/>
                <w:szCs w:val="24"/>
              </w:rPr>
            </w:pPr>
            <w:r w:rsidRPr="00504572">
              <w:rPr>
                <w:rFonts w:ascii="宋体" w:hAnsi="宋体" w:hint="eastAsia"/>
                <w:sz w:val="24"/>
                <w:szCs w:val="24"/>
              </w:rPr>
              <w:t>2. 背部为液压弹簧控制,带限位开关。</w:t>
            </w:r>
          </w:p>
          <w:p w:rsidR="00126B89" w:rsidRPr="00504572" w:rsidRDefault="00126B89" w:rsidP="007147E7">
            <w:pPr>
              <w:rPr>
                <w:rFonts w:ascii="宋体" w:hAnsi="宋体"/>
                <w:sz w:val="24"/>
                <w:szCs w:val="24"/>
              </w:rPr>
            </w:pPr>
            <w:r w:rsidRPr="00504572">
              <w:rPr>
                <w:rFonts w:ascii="宋体" w:hAnsi="宋体" w:hint="eastAsia"/>
                <w:sz w:val="24"/>
                <w:szCs w:val="24"/>
              </w:rPr>
              <w:t>3. 推车面 PE 材料模具一次性成型，车身为高强度合金喷塑制作，具有色调柔和、轻盈牢固的特点。</w:t>
            </w:r>
          </w:p>
          <w:p w:rsidR="00126B89" w:rsidRPr="00504572" w:rsidRDefault="00126B89" w:rsidP="007147E7">
            <w:pPr>
              <w:rPr>
                <w:rFonts w:ascii="宋体" w:hAnsi="宋体"/>
                <w:sz w:val="24"/>
                <w:szCs w:val="24"/>
              </w:rPr>
            </w:pPr>
            <w:r w:rsidRPr="00504572">
              <w:rPr>
                <w:rFonts w:ascii="宋体" w:hAnsi="宋体" w:hint="eastAsia"/>
                <w:sz w:val="24"/>
                <w:szCs w:val="24"/>
              </w:rPr>
              <w:t>4. 全藏式 ABS 护拦，可完全收于车面之下。</w:t>
            </w:r>
          </w:p>
          <w:p w:rsidR="00126B89" w:rsidRPr="00504572" w:rsidRDefault="00126B89" w:rsidP="007147E7">
            <w:pPr>
              <w:rPr>
                <w:rFonts w:ascii="宋体" w:hAnsi="宋体"/>
                <w:sz w:val="24"/>
                <w:szCs w:val="24"/>
              </w:rPr>
            </w:pPr>
            <w:r w:rsidRPr="00504572">
              <w:rPr>
                <w:rFonts w:ascii="宋体" w:hAnsi="宋体" w:hint="eastAsia"/>
                <w:sz w:val="24"/>
                <w:szCs w:val="24"/>
              </w:rPr>
              <w:t>5. 车上安装有四只 6 寸品牌中控轮。</w:t>
            </w:r>
          </w:p>
          <w:p w:rsidR="00126B89" w:rsidRPr="00504572" w:rsidRDefault="00126B89" w:rsidP="007147E7">
            <w:pPr>
              <w:rPr>
                <w:rFonts w:ascii="宋体" w:hAnsi="宋体"/>
                <w:sz w:val="24"/>
                <w:szCs w:val="24"/>
              </w:rPr>
            </w:pPr>
            <w:r w:rsidRPr="00504572">
              <w:rPr>
                <w:rFonts w:ascii="宋体" w:hAnsi="宋体" w:hint="eastAsia"/>
                <w:sz w:val="24"/>
                <w:szCs w:val="24"/>
              </w:rPr>
              <w:t>6. 床垫：内置防水透气，耐磨。</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10</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28</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餐桌-木纹桌</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1、规格：直径800*750mm。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18</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29</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高脚桌1</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1、规格：台面进深500*1200mm。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延米</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6</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30</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吧台B</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 xml:space="preserve">1、规格：2130*500*1100 </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7</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31</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吧台C</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1、规格：1850*500*1100mm。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3</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32</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sz w:val="24"/>
                <w:szCs w:val="24"/>
              </w:rPr>
              <w:t>办公桌</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1、规格：1800*900*760（mm）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36</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33</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主任桌（行政岗标配）</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1、规格：1600*600*760（mm）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34</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会议桌E</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1、规格:8300*2800*760mm。</w:t>
            </w:r>
          </w:p>
          <w:p w:rsidR="00126B89" w:rsidRPr="00504572" w:rsidRDefault="00126B89" w:rsidP="007147E7">
            <w:pPr>
              <w:rPr>
                <w:rFonts w:ascii="宋体" w:hAnsi="宋体"/>
                <w:sz w:val="24"/>
                <w:szCs w:val="24"/>
              </w:rPr>
            </w:pPr>
            <w:r w:rsidRPr="00504572">
              <w:rPr>
                <w:rFonts w:ascii="宋体" w:hAnsi="宋体" w:hint="eastAsia"/>
                <w:sz w:val="24"/>
                <w:szCs w:val="24"/>
              </w:rPr>
              <w:t>2、面材：饰面选用AAA级胡桃木或同等材质，木皮厚度≥0.6mm，经过防虫防腐处理。</w:t>
            </w:r>
          </w:p>
          <w:p w:rsidR="00126B89" w:rsidRPr="00504572" w:rsidRDefault="00126B89" w:rsidP="007147E7">
            <w:pPr>
              <w:rPr>
                <w:rFonts w:ascii="宋体" w:hAnsi="宋体"/>
                <w:sz w:val="24"/>
                <w:szCs w:val="24"/>
              </w:rPr>
            </w:pPr>
            <w:r w:rsidRPr="00504572">
              <w:rPr>
                <w:rFonts w:ascii="宋体" w:hAnsi="宋体" w:hint="eastAsia"/>
                <w:sz w:val="24"/>
                <w:szCs w:val="24"/>
              </w:rPr>
              <w:t>3、基材：采用符合E1标准的中密度板，密度达700KG/M3以上，甲醛含量≤0.124mg/m³，经防潮、防虫、防腐处理，各种物理、化学性能指标均达到国家E1标准。</w:t>
            </w:r>
          </w:p>
          <w:p w:rsidR="00126B89" w:rsidRPr="00504572" w:rsidRDefault="00126B89" w:rsidP="007147E7">
            <w:pPr>
              <w:rPr>
                <w:rFonts w:ascii="宋体" w:hAnsi="宋体"/>
                <w:sz w:val="24"/>
                <w:szCs w:val="24"/>
              </w:rPr>
            </w:pPr>
            <w:r w:rsidRPr="00504572">
              <w:rPr>
                <w:rFonts w:ascii="宋体" w:hAnsi="宋体" w:hint="eastAsia"/>
                <w:sz w:val="24"/>
                <w:szCs w:val="24"/>
              </w:rPr>
              <w:t>4、油漆：采用油漆工艺“五底三面”，采用优质油漆，硬度≥2H，环保等级达到国家标准E1级。</w:t>
            </w:r>
          </w:p>
          <w:p w:rsidR="00126B89" w:rsidRPr="00504572" w:rsidRDefault="00126B89" w:rsidP="007147E7">
            <w:pPr>
              <w:rPr>
                <w:rFonts w:ascii="宋体" w:hAnsi="宋体"/>
                <w:sz w:val="24"/>
                <w:szCs w:val="24"/>
              </w:rPr>
            </w:pPr>
            <w:r w:rsidRPr="00504572">
              <w:rPr>
                <w:rFonts w:ascii="宋体" w:hAnsi="宋体" w:hint="eastAsia"/>
                <w:sz w:val="24"/>
                <w:szCs w:val="24"/>
              </w:rPr>
              <w:t>5、封边：采用含水率＜14%的材质封边</w:t>
            </w:r>
          </w:p>
          <w:p w:rsidR="00126B89" w:rsidRPr="00504572" w:rsidRDefault="00126B89" w:rsidP="007147E7">
            <w:pPr>
              <w:rPr>
                <w:rFonts w:ascii="宋体" w:hAnsi="宋体"/>
                <w:sz w:val="24"/>
                <w:szCs w:val="24"/>
              </w:rPr>
            </w:pPr>
            <w:r w:rsidRPr="00504572">
              <w:rPr>
                <w:rFonts w:ascii="宋体" w:hAnsi="宋体" w:hint="eastAsia"/>
                <w:sz w:val="24"/>
                <w:szCs w:val="24"/>
              </w:rPr>
              <w:t>6、胶粘剂：采用环保型优质胶粘剂，其它挥发物的挥发含量均符合GB18583-2008《室内装饰装饰材料 胶黏剂中有害物质限量》的标准要求。</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4</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35</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会议桌F</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1、规格:8300*4000*760mm。</w:t>
            </w:r>
          </w:p>
          <w:p w:rsidR="00126B89" w:rsidRPr="00504572" w:rsidRDefault="00126B89" w:rsidP="007147E7">
            <w:pPr>
              <w:rPr>
                <w:rFonts w:ascii="宋体" w:hAnsi="宋体"/>
                <w:sz w:val="24"/>
                <w:szCs w:val="24"/>
              </w:rPr>
            </w:pPr>
            <w:r w:rsidRPr="00504572">
              <w:rPr>
                <w:rFonts w:ascii="宋体" w:hAnsi="宋体" w:hint="eastAsia"/>
                <w:sz w:val="24"/>
                <w:szCs w:val="24"/>
              </w:rPr>
              <w:t>2、面材：饰面选用AAA级胡桃木或同等材质，木皮厚度≥0.6mm，经过防虫防腐处理。</w:t>
            </w:r>
          </w:p>
          <w:p w:rsidR="00126B89" w:rsidRPr="00504572" w:rsidRDefault="00126B89" w:rsidP="007147E7">
            <w:pPr>
              <w:rPr>
                <w:rFonts w:ascii="宋体" w:hAnsi="宋体"/>
                <w:sz w:val="24"/>
                <w:szCs w:val="24"/>
              </w:rPr>
            </w:pPr>
            <w:r w:rsidRPr="00504572">
              <w:rPr>
                <w:rFonts w:ascii="宋体" w:hAnsi="宋体" w:hint="eastAsia"/>
                <w:sz w:val="24"/>
                <w:szCs w:val="24"/>
              </w:rPr>
              <w:t>3、基材：采用符合E1标准的中密度板，密度达700KG/M3以上，甲醛含量≤0.124mg/m³，经防潮、防虫、防腐处理，各种物理、化学性能指标均达到国家E1标准。</w:t>
            </w:r>
          </w:p>
          <w:p w:rsidR="00126B89" w:rsidRPr="00504572" w:rsidRDefault="00126B89" w:rsidP="007147E7">
            <w:pPr>
              <w:rPr>
                <w:rFonts w:ascii="宋体" w:hAnsi="宋体"/>
                <w:sz w:val="24"/>
                <w:szCs w:val="24"/>
              </w:rPr>
            </w:pPr>
            <w:r w:rsidRPr="00504572">
              <w:rPr>
                <w:rFonts w:ascii="宋体" w:hAnsi="宋体" w:hint="eastAsia"/>
                <w:sz w:val="24"/>
                <w:szCs w:val="24"/>
              </w:rPr>
              <w:t>4、油漆：采用油漆工艺“五底三面”，采用优质油漆，硬度≥2H，环保等级达到国家标准E1级。</w:t>
            </w:r>
          </w:p>
          <w:p w:rsidR="00126B89" w:rsidRPr="00504572" w:rsidRDefault="00126B89" w:rsidP="007147E7">
            <w:pPr>
              <w:rPr>
                <w:rFonts w:ascii="宋体" w:hAnsi="宋体"/>
                <w:sz w:val="24"/>
                <w:szCs w:val="24"/>
              </w:rPr>
            </w:pPr>
            <w:r w:rsidRPr="00504572">
              <w:rPr>
                <w:rFonts w:ascii="宋体" w:hAnsi="宋体" w:hint="eastAsia"/>
                <w:sz w:val="24"/>
                <w:szCs w:val="24"/>
              </w:rPr>
              <w:t>5、封边：采用含水率＜14%的材质封边</w:t>
            </w:r>
          </w:p>
          <w:p w:rsidR="00126B89" w:rsidRPr="00504572" w:rsidRDefault="00126B89" w:rsidP="007147E7">
            <w:pPr>
              <w:rPr>
                <w:rFonts w:ascii="宋体" w:hAnsi="宋体"/>
                <w:sz w:val="24"/>
                <w:szCs w:val="24"/>
              </w:rPr>
            </w:pPr>
            <w:r w:rsidRPr="00504572">
              <w:rPr>
                <w:rFonts w:ascii="宋体" w:hAnsi="宋体" w:hint="eastAsia"/>
                <w:sz w:val="24"/>
                <w:szCs w:val="24"/>
              </w:rPr>
              <w:t>6、胶粘剂：采用环保型优质胶粘剂，其它挥发物的挥发含量均符合GB18583-2008《室内装饰装饰材料 胶黏剂中有害物质限量》的标准要求。</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36</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会议桌G</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1、规格:5000*2000*760mm。</w:t>
            </w:r>
          </w:p>
          <w:p w:rsidR="00126B89" w:rsidRPr="00504572" w:rsidRDefault="00126B89" w:rsidP="007147E7">
            <w:pPr>
              <w:rPr>
                <w:rFonts w:ascii="宋体" w:hAnsi="宋体"/>
                <w:sz w:val="24"/>
                <w:szCs w:val="24"/>
              </w:rPr>
            </w:pPr>
            <w:r w:rsidRPr="00504572">
              <w:rPr>
                <w:rFonts w:ascii="宋体" w:hAnsi="宋体" w:hint="eastAsia"/>
                <w:sz w:val="24"/>
                <w:szCs w:val="24"/>
              </w:rPr>
              <w:t>2、面材：饰面选用AAA级胡桃木或同等材质，木皮厚度≥0.6mm，经过防虫防腐处理。</w:t>
            </w:r>
          </w:p>
          <w:p w:rsidR="00126B89" w:rsidRPr="00504572" w:rsidRDefault="00126B89" w:rsidP="007147E7">
            <w:pPr>
              <w:rPr>
                <w:rFonts w:ascii="宋体" w:hAnsi="宋体"/>
                <w:sz w:val="24"/>
                <w:szCs w:val="24"/>
              </w:rPr>
            </w:pPr>
            <w:r w:rsidRPr="00504572">
              <w:rPr>
                <w:rFonts w:ascii="宋体" w:hAnsi="宋体" w:hint="eastAsia"/>
                <w:sz w:val="24"/>
                <w:szCs w:val="24"/>
              </w:rPr>
              <w:t>3、基材：采用符合E1标准的中密度板，密度达700KG/M3以上，甲醛含量≤0.124mg/m³，经防潮、防虫、防腐处理，各种物理、化学性能指标均达到国家E1标准。</w:t>
            </w:r>
          </w:p>
          <w:p w:rsidR="00126B89" w:rsidRPr="00504572" w:rsidRDefault="00126B89" w:rsidP="007147E7">
            <w:pPr>
              <w:rPr>
                <w:rFonts w:ascii="宋体" w:hAnsi="宋体"/>
                <w:sz w:val="24"/>
                <w:szCs w:val="24"/>
              </w:rPr>
            </w:pPr>
            <w:r w:rsidRPr="00504572">
              <w:rPr>
                <w:rFonts w:ascii="宋体" w:hAnsi="宋体" w:hint="eastAsia"/>
                <w:sz w:val="24"/>
                <w:szCs w:val="24"/>
              </w:rPr>
              <w:t>4、油漆：采用油漆工艺“五底三面”，采用优质油漆，硬度≥2H，环保等级达到国家标准E1级。</w:t>
            </w:r>
          </w:p>
          <w:p w:rsidR="00126B89" w:rsidRPr="00504572" w:rsidRDefault="00126B89" w:rsidP="007147E7">
            <w:pPr>
              <w:rPr>
                <w:rFonts w:ascii="宋体" w:hAnsi="宋体"/>
                <w:sz w:val="24"/>
                <w:szCs w:val="24"/>
              </w:rPr>
            </w:pPr>
            <w:r w:rsidRPr="00504572">
              <w:rPr>
                <w:rFonts w:ascii="宋体" w:hAnsi="宋体" w:hint="eastAsia"/>
                <w:sz w:val="24"/>
                <w:szCs w:val="24"/>
              </w:rPr>
              <w:t>5、封边：采用含水率＜14%的材质封边</w:t>
            </w:r>
          </w:p>
          <w:p w:rsidR="00126B89" w:rsidRPr="00504572" w:rsidRDefault="00126B89" w:rsidP="007147E7">
            <w:pPr>
              <w:rPr>
                <w:rFonts w:ascii="宋体" w:hAnsi="宋体"/>
                <w:sz w:val="24"/>
                <w:szCs w:val="24"/>
              </w:rPr>
            </w:pPr>
            <w:r w:rsidRPr="00504572">
              <w:rPr>
                <w:rFonts w:ascii="宋体" w:hAnsi="宋体" w:hint="eastAsia"/>
                <w:sz w:val="24"/>
                <w:szCs w:val="24"/>
              </w:rPr>
              <w:t>6、胶粘剂：采用环保型优质胶粘剂，其它挥发物的挥发含量均符合GB18583-2008《室内装饰装饰材料 胶黏剂中有害物质限量》的标准要求。</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37</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会议桌H</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1、规格:直径4400*760mm。</w:t>
            </w:r>
          </w:p>
          <w:p w:rsidR="00126B89" w:rsidRPr="00504572" w:rsidRDefault="00126B89" w:rsidP="007147E7">
            <w:pPr>
              <w:rPr>
                <w:rFonts w:ascii="宋体" w:hAnsi="宋体"/>
                <w:sz w:val="24"/>
                <w:szCs w:val="24"/>
              </w:rPr>
            </w:pPr>
            <w:r w:rsidRPr="00504572">
              <w:rPr>
                <w:rFonts w:ascii="宋体" w:hAnsi="宋体" w:hint="eastAsia"/>
                <w:sz w:val="24"/>
                <w:szCs w:val="24"/>
              </w:rPr>
              <w:t>2、面材：饰面选用AAA级胡桃木或同等材质，木皮厚度≥0.6mm，经过防虫防腐处理。</w:t>
            </w:r>
          </w:p>
          <w:p w:rsidR="00126B89" w:rsidRPr="00504572" w:rsidRDefault="00126B89" w:rsidP="007147E7">
            <w:pPr>
              <w:rPr>
                <w:rFonts w:ascii="宋体" w:hAnsi="宋体"/>
                <w:sz w:val="24"/>
                <w:szCs w:val="24"/>
              </w:rPr>
            </w:pPr>
            <w:r w:rsidRPr="00504572">
              <w:rPr>
                <w:rFonts w:ascii="宋体" w:hAnsi="宋体" w:hint="eastAsia"/>
                <w:sz w:val="24"/>
                <w:szCs w:val="24"/>
              </w:rPr>
              <w:t>3、基材：采用符合E1标准的中密度板，密度达700KG/M3以上，甲醛含量≤0.124mg/m³，经防潮、防虫、防腐处理，各种物理、化学性能指标均达到国家E1标准。</w:t>
            </w:r>
          </w:p>
          <w:p w:rsidR="00126B89" w:rsidRPr="00504572" w:rsidRDefault="00126B89" w:rsidP="007147E7">
            <w:pPr>
              <w:rPr>
                <w:rFonts w:ascii="宋体" w:hAnsi="宋体"/>
                <w:sz w:val="24"/>
                <w:szCs w:val="24"/>
              </w:rPr>
            </w:pPr>
            <w:r w:rsidRPr="00504572">
              <w:rPr>
                <w:rFonts w:ascii="宋体" w:hAnsi="宋体" w:hint="eastAsia"/>
                <w:sz w:val="24"/>
                <w:szCs w:val="24"/>
              </w:rPr>
              <w:t>4、油漆：采用油漆工艺“五底三面”，采用优质油漆，硬度≥2H，环保等级达到国家标准E1级。</w:t>
            </w:r>
          </w:p>
          <w:p w:rsidR="00126B89" w:rsidRPr="00504572" w:rsidRDefault="00126B89" w:rsidP="007147E7">
            <w:pPr>
              <w:rPr>
                <w:rFonts w:ascii="宋体" w:hAnsi="宋体"/>
                <w:sz w:val="24"/>
                <w:szCs w:val="24"/>
              </w:rPr>
            </w:pPr>
            <w:r w:rsidRPr="00504572">
              <w:rPr>
                <w:rFonts w:ascii="宋体" w:hAnsi="宋体" w:hint="eastAsia"/>
                <w:sz w:val="24"/>
                <w:szCs w:val="24"/>
              </w:rPr>
              <w:t>5、封边：采用含水率＜14%的材质封边</w:t>
            </w:r>
          </w:p>
          <w:p w:rsidR="00126B89" w:rsidRPr="00504572" w:rsidRDefault="00126B89" w:rsidP="007147E7">
            <w:pPr>
              <w:rPr>
                <w:rFonts w:ascii="宋体" w:hAnsi="宋体"/>
                <w:sz w:val="24"/>
                <w:szCs w:val="24"/>
              </w:rPr>
            </w:pPr>
            <w:r w:rsidRPr="00504572">
              <w:rPr>
                <w:rFonts w:ascii="宋体" w:hAnsi="宋体" w:hint="eastAsia"/>
                <w:sz w:val="24"/>
                <w:szCs w:val="24"/>
              </w:rPr>
              <w:t>6、胶粘剂：采用环保型优质胶粘剂，其它挥发物的挥发含量均符合GB18583-2008《室内装饰装饰材料 胶黏剂中有害物质限量》的标准要求。</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38</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会议桌I</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1、规格:6000*2000*760mm。</w:t>
            </w:r>
          </w:p>
          <w:p w:rsidR="00126B89" w:rsidRPr="00504572" w:rsidRDefault="00126B89" w:rsidP="007147E7">
            <w:pPr>
              <w:rPr>
                <w:rFonts w:ascii="宋体" w:hAnsi="宋体"/>
                <w:sz w:val="24"/>
                <w:szCs w:val="24"/>
              </w:rPr>
            </w:pPr>
            <w:r w:rsidRPr="00504572">
              <w:rPr>
                <w:rFonts w:ascii="宋体" w:hAnsi="宋体" w:hint="eastAsia"/>
                <w:sz w:val="24"/>
                <w:szCs w:val="24"/>
              </w:rPr>
              <w:t>2、面材：饰面选用AAA级胡桃木或同等材质，木皮厚度≥0.6mm，经过防虫防腐处理。</w:t>
            </w:r>
          </w:p>
          <w:p w:rsidR="00126B89" w:rsidRPr="00504572" w:rsidRDefault="00126B89" w:rsidP="007147E7">
            <w:pPr>
              <w:rPr>
                <w:rFonts w:ascii="宋体" w:hAnsi="宋体"/>
                <w:sz w:val="24"/>
                <w:szCs w:val="24"/>
              </w:rPr>
            </w:pPr>
            <w:r w:rsidRPr="00504572">
              <w:rPr>
                <w:rFonts w:ascii="宋体" w:hAnsi="宋体" w:hint="eastAsia"/>
                <w:sz w:val="24"/>
                <w:szCs w:val="24"/>
              </w:rPr>
              <w:t>3、基材：采用符合E1标准的中密度板，密度达700KG/M3以上，甲醛含量≤0.124mg/m³，经防潮、防虫、防腐处理，各种物理、化学性能指标均达到国家E1标准。</w:t>
            </w:r>
          </w:p>
          <w:p w:rsidR="00126B89" w:rsidRPr="00504572" w:rsidRDefault="00126B89" w:rsidP="007147E7">
            <w:pPr>
              <w:rPr>
                <w:rFonts w:ascii="宋体" w:hAnsi="宋体"/>
                <w:sz w:val="24"/>
                <w:szCs w:val="24"/>
              </w:rPr>
            </w:pPr>
            <w:r w:rsidRPr="00504572">
              <w:rPr>
                <w:rFonts w:ascii="宋体" w:hAnsi="宋体" w:hint="eastAsia"/>
                <w:sz w:val="24"/>
                <w:szCs w:val="24"/>
              </w:rPr>
              <w:t>4、油漆：采用油漆工艺“五底三面”，采用优质油漆，硬度≥2H，环保等级达到国家标准E1级。</w:t>
            </w:r>
          </w:p>
          <w:p w:rsidR="00126B89" w:rsidRPr="00504572" w:rsidRDefault="00126B89" w:rsidP="007147E7">
            <w:pPr>
              <w:rPr>
                <w:rFonts w:ascii="宋体" w:hAnsi="宋体"/>
                <w:sz w:val="24"/>
                <w:szCs w:val="24"/>
              </w:rPr>
            </w:pPr>
            <w:r w:rsidRPr="00504572">
              <w:rPr>
                <w:rFonts w:ascii="宋体" w:hAnsi="宋体" w:hint="eastAsia"/>
                <w:sz w:val="24"/>
                <w:szCs w:val="24"/>
              </w:rPr>
              <w:t>5、封边：采用含水率＜14%的材质封边</w:t>
            </w:r>
          </w:p>
          <w:p w:rsidR="00126B89" w:rsidRPr="00504572" w:rsidRDefault="00126B89" w:rsidP="007147E7">
            <w:pPr>
              <w:rPr>
                <w:rFonts w:ascii="宋体" w:hAnsi="宋体"/>
                <w:sz w:val="24"/>
                <w:szCs w:val="24"/>
              </w:rPr>
            </w:pPr>
            <w:r w:rsidRPr="00504572">
              <w:rPr>
                <w:rFonts w:ascii="宋体" w:hAnsi="宋体" w:hint="eastAsia"/>
                <w:sz w:val="24"/>
                <w:szCs w:val="24"/>
              </w:rPr>
              <w:t>6、胶粘剂：采用环保型优质胶粘剂，其它挥发物的挥发含量均符合GB18583-2008《室内装饰装饰材料 胶黏剂中有害物质限量》的标准要求。</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39</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讲台</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 700*530*1150mm</w:t>
            </w:r>
          </w:p>
          <w:p w:rsidR="00126B89" w:rsidRPr="00504572" w:rsidRDefault="00126B89" w:rsidP="007147E7">
            <w:pPr>
              <w:rPr>
                <w:rFonts w:ascii="宋体" w:hAnsi="宋体"/>
                <w:sz w:val="24"/>
                <w:szCs w:val="24"/>
              </w:rPr>
            </w:pPr>
            <w:r w:rsidRPr="00504572">
              <w:rPr>
                <w:rFonts w:ascii="宋体" w:hAnsi="宋体" w:hint="eastAsia"/>
                <w:sz w:val="24"/>
                <w:szCs w:val="24"/>
              </w:rPr>
              <w:t>2、面材：饰面选用AAA级胡桃木或同等材质，木皮厚度≥0.6mm，经过防虫防腐处理。</w:t>
            </w:r>
          </w:p>
          <w:p w:rsidR="00126B89" w:rsidRPr="00504572" w:rsidRDefault="00126B89" w:rsidP="007147E7">
            <w:pPr>
              <w:rPr>
                <w:rFonts w:ascii="宋体" w:hAnsi="宋体"/>
                <w:sz w:val="24"/>
                <w:szCs w:val="24"/>
              </w:rPr>
            </w:pPr>
            <w:r w:rsidRPr="00504572">
              <w:rPr>
                <w:rFonts w:ascii="宋体" w:hAnsi="宋体" w:hint="eastAsia"/>
                <w:sz w:val="24"/>
                <w:szCs w:val="24"/>
              </w:rPr>
              <w:t>3、基材：采用符合E1标准的中密度板，密度达700KG/M3以上，甲醛含量≤0.124mg/m³，经防潮、防虫、防腐处理，各种物理、化学性能指标均达到国家E1标准。</w:t>
            </w:r>
          </w:p>
          <w:p w:rsidR="00126B89" w:rsidRPr="00504572" w:rsidRDefault="00126B89" w:rsidP="007147E7">
            <w:pPr>
              <w:rPr>
                <w:rFonts w:ascii="宋体" w:hAnsi="宋体"/>
                <w:sz w:val="24"/>
                <w:szCs w:val="24"/>
              </w:rPr>
            </w:pPr>
            <w:r w:rsidRPr="00504572">
              <w:rPr>
                <w:rFonts w:ascii="宋体" w:hAnsi="宋体" w:hint="eastAsia"/>
                <w:sz w:val="24"/>
                <w:szCs w:val="24"/>
              </w:rPr>
              <w:t>4、油漆：采用油漆工艺“五底三面”，采用优质油漆，硬度≥2H，环保等级达到国家标准E1级。</w:t>
            </w:r>
          </w:p>
          <w:p w:rsidR="00126B89" w:rsidRPr="00504572" w:rsidRDefault="00126B89" w:rsidP="007147E7">
            <w:pPr>
              <w:rPr>
                <w:rFonts w:ascii="宋体" w:hAnsi="宋体"/>
                <w:sz w:val="24"/>
                <w:szCs w:val="24"/>
              </w:rPr>
            </w:pPr>
            <w:r w:rsidRPr="00504572">
              <w:rPr>
                <w:rFonts w:ascii="宋体" w:hAnsi="宋体" w:hint="eastAsia"/>
                <w:sz w:val="24"/>
                <w:szCs w:val="24"/>
              </w:rPr>
              <w:t>5、封边：采用含水率＜14%的材质封边</w:t>
            </w:r>
          </w:p>
          <w:p w:rsidR="00126B89" w:rsidRPr="00504572" w:rsidRDefault="00126B89" w:rsidP="007147E7">
            <w:pPr>
              <w:rPr>
                <w:rFonts w:ascii="宋体" w:hAnsi="宋体"/>
                <w:sz w:val="24"/>
                <w:szCs w:val="24"/>
              </w:rPr>
            </w:pPr>
            <w:r w:rsidRPr="00504572">
              <w:rPr>
                <w:rFonts w:ascii="宋体" w:hAnsi="宋体" w:hint="eastAsia"/>
                <w:sz w:val="24"/>
                <w:szCs w:val="24"/>
              </w:rPr>
              <w:t>6、胶粘剂：采用环保型优质胶粘剂，其它挥发物的挥发含量均符合GB18583-2008《室内装饰装饰材料 胶黏剂中有害物质限量》的标准要求。</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个</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24</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40</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阅览桌</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1、规格：2400*1200*760（mm）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41</w:t>
            </w:r>
          </w:p>
        </w:tc>
        <w:tc>
          <w:tcPr>
            <w:tcW w:w="1335"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圆洽谈桌</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1、规格：直径800*760（mm）</w:t>
            </w:r>
          </w:p>
          <w:p w:rsidR="00126B89" w:rsidRPr="00504572" w:rsidRDefault="00126B89" w:rsidP="007147E7">
            <w:pPr>
              <w:rPr>
                <w:rFonts w:ascii="宋体" w:hAnsi="宋体"/>
                <w:sz w:val="24"/>
                <w:szCs w:val="24"/>
              </w:rPr>
            </w:pPr>
            <w:r w:rsidRPr="00504572">
              <w:rPr>
                <w:rFonts w:ascii="宋体" w:hAnsi="宋体" w:hint="eastAsia"/>
                <w:sz w:val="24"/>
                <w:szCs w:val="24"/>
              </w:rPr>
              <w:t>2、基材：采用E1级刨花板，原材料树种一致，强度高，钢性好，不变形，比重合理，所有板材均经过防虫，防腐的化学处理，达到行业握钉力测试标准。桌面厚度≥25mm。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5、五金配件：采用优质五金配件。</w:t>
            </w:r>
          </w:p>
          <w:p w:rsidR="00126B89" w:rsidRPr="00504572" w:rsidRDefault="00126B89" w:rsidP="007147E7">
            <w:pPr>
              <w:rPr>
                <w:rFonts w:ascii="宋体" w:hAnsi="宋体"/>
                <w:sz w:val="24"/>
                <w:szCs w:val="24"/>
              </w:rPr>
            </w:pPr>
            <w:r w:rsidRPr="00504572">
              <w:rPr>
                <w:rFonts w:ascii="宋体" w:hAnsi="宋体" w:hint="eastAsia"/>
                <w:sz w:val="24"/>
                <w:szCs w:val="24"/>
              </w:rPr>
              <w:t>6、钢制下架。</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张</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2</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42</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L型流通台1</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1、规格：2500*4200*700mm</w:t>
            </w:r>
          </w:p>
          <w:p w:rsidR="00126B89" w:rsidRPr="00504572" w:rsidRDefault="00126B89" w:rsidP="007147E7">
            <w:pPr>
              <w:rPr>
                <w:rFonts w:ascii="宋体" w:hAnsi="宋体"/>
                <w:sz w:val="24"/>
                <w:szCs w:val="24"/>
              </w:rPr>
            </w:pPr>
            <w:r w:rsidRPr="00504572">
              <w:rPr>
                <w:rFonts w:ascii="宋体" w:hAnsi="宋体" w:hint="eastAsia"/>
                <w:sz w:val="24"/>
                <w:szCs w:val="24"/>
              </w:rPr>
              <w:t>2、桌面基材：采用E1级刨花板，原材料树种一致，强度高，钢性好，不变形，比重合理，所有板材均经过防虫，防腐的化学处理，达到行业握钉力测试标准。桌面厚度≥25mm。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5、墙体为钢、铝合金、刨花板贴面三重组合，内部配有走线功能，确保能够实现电源、网线、电话线的使用功能。</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套</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r w:rsidR="00126B89" w:rsidTr="007147E7">
        <w:trPr>
          <w:trHeight w:val="2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43</w:t>
            </w:r>
          </w:p>
        </w:tc>
        <w:tc>
          <w:tcPr>
            <w:tcW w:w="1335"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cs="宋体"/>
                <w:color w:val="000000"/>
                <w:sz w:val="24"/>
                <w:szCs w:val="24"/>
              </w:rPr>
            </w:pPr>
            <w:r w:rsidRPr="00504572">
              <w:rPr>
                <w:rFonts w:ascii="宋体" w:hAnsi="宋体" w:hint="eastAsia"/>
                <w:color w:val="000000"/>
                <w:sz w:val="24"/>
                <w:szCs w:val="24"/>
              </w:rPr>
              <w:t>L型流通台2</w:t>
            </w:r>
          </w:p>
        </w:tc>
        <w:tc>
          <w:tcPr>
            <w:tcW w:w="6436"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rPr>
                <w:rFonts w:ascii="宋体" w:hAnsi="宋体"/>
                <w:sz w:val="24"/>
                <w:szCs w:val="24"/>
              </w:rPr>
            </w:pPr>
            <w:r w:rsidRPr="00504572">
              <w:rPr>
                <w:rFonts w:ascii="宋体" w:hAnsi="宋体" w:hint="eastAsia"/>
                <w:sz w:val="24"/>
                <w:szCs w:val="24"/>
              </w:rPr>
              <w:t>1、规格：1900*3120*700mm</w:t>
            </w:r>
          </w:p>
          <w:p w:rsidR="00126B89" w:rsidRPr="00504572" w:rsidRDefault="00126B89" w:rsidP="007147E7">
            <w:pPr>
              <w:rPr>
                <w:rFonts w:ascii="宋体" w:hAnsi="宋体"/>
                <w:sz w:val="24"/>
                <w:szCs w:val="24"/>
              </w:rPr>
            </w:pPr>
            <w:r w:rsidRPr="00504572">
              <w:rPr>
                <w:rFonts w:ascii="宋体" w:hAnsi="宋体" w:hint="eastAsia"/>
                <w:sz w:val="24"/>
                <w:szCs w:val="24"/>
              </w:rPr>
              <w:t>2、桌面基材：采用E1级刨花板，原材料树种一致，强度高，钢性好，不变形，比重合理，所有板材均经过防虫，防腐的化学处理，达到行业握钉力测试标准。桌面厚度≥25mm。</w:t>
            </w:r>
          </w:p>
          <w:p w:rsidR="00126B89" w:rsidRPr="00504572" w:rsidRDefault="00126B89" w:rsidP="007147E7">
            <w:pPr>
              <w:rPr>
                <w:rFonts w:ascii="宋体" w:hAnsi="宋体"/>
                <w:sz w:val="24"/>
                <w:szCs w:val="24"/>
              </w:rPr>
            </w:pPr>
            <w:r w:rsidRPr="00504572">
              <w:rPr>
                <w:rFonts w:ascii="宋体" w:hAnsi="宋体" w:hint="eastAsia"/>
                <w:sz w:val="24"/>
                <w:szCs w:val="24"/>
              </w:rPr>
              <w:t>3、饰面：表面贴三聚氰胺饰面，甲醛释放量＜0.124mg/m³，达到国家E1级环保标准。</w:t>
            </w:r>
          </w:p>
          <w:p w:rsidR="00126B89" w:rsidRPr="00504572" w:rsidRDefault="00126B89" w:rsidP="007147E7">
            <w:pPr>
              <w:rPr>
                <w:rFonts w:ascii="宋体" w:hAnsi="宋体"/>
                <w:sz w:val="24"/>
                <w:szCs w:val="24"/>
              </w:rPr>
            </w:pPr>
            <w:r w:rsidRPr="00504572">
              <w:rPr>
                <w:rFonts w:ascii="宋体" w:hAnsi="宋体" w:hint="eastAsia"/>
                <w:sz w:val="24"/>
                <w:szCs w:val="24"/>
              </w:rPr>
              <w:t>4、封边：采用同色系PVC封边，所有区域封边厚度≥1mm，环保、防掉色、防开裂，表面耐磨性能好。</w:t>
            </w:r>
          </w:p>
          <w:p w:rsidR="00126B89" w:rsidRPr="00504572" w:rsidRDefault="00126B89" w:rsidP="007147E7">
            <w:pPr>
              <w:rPr>
                <w:rFonts w:ascii="宋体" w:hAnsi="宋体"/>
                <w:sz w:val="24"/>
                <w:szCs w:val="24"/>
              </w:rPr>
            </w:pPr>
            <w:r w:rsidRPr="00504572">
              <w:rPr>
                <w:rFonts w:ascii="宋体" w:hAnsi="宋体" w:hint="eastAsia"/>
                <w:sz w:val="24"/>
                <w:szCs w:val="24"/>
              </w:rPr>
              <w:t>5、墙体为钢、铝合金、刨花板贴面三重组合，内部配有走线功能，确保能够实现电源、网线、电话线的使用功能。</w:t>
            </w:r>
          </w:p>
        </w:tc>
        <w:tc>
          <w:tcPr>
            <w:tcW w:w="850" w:type="dxa"/>
            <w:tcBorders>
              <w:top w:val="single" w:sz="4" w:space="0" w:color="000000"/>
              <w:left w:val="single" w:sz="4" w:space="0" w:color="000000"/>
              <w:bottom w:val="single" w:sz="4" w:space="0" w:color="000000"/>
              <w:right w:val="single" w:sz="4" w:space="0" w:color="000000"/>
            </w:tcBorders>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套</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126B89" w:rsidRPr="00504572" w:rsidRDefault="00126B89" w:rsidP="007147E7">
            <w:pPr>
              <w:widowControl/>
              <w:jc w:val="center"/>
              <w:textAlignment w:val="center"/>
              <w:rPr>
                <w:rFonts w:ascii="宋体" w:hAnsi="宋体" w:cs="宋体"/>
                <w:color w:val="000000"/>
                <w:sz w:val="24"/>
                <w:szCs w:val="24"/>
              </w:rPr>
            </w:pPr>
            <w:r w:rsidRPr="00504572">
              <w:rPr>
                <w:rFonts w:ascii="宋体" w:hAnsi="宋体" w:cs="宋体" w:hint="eastAsia"/>
                <w:color w:val="000000"/>
                <w:kern w:val="0"/>
                <w:sz w:val="24"/>
                <w:szCs w:val="24"/>
                <w:lang w:bidi="ar"/>
              </w:rPr>
              <w:t>1</w:t>
            </w:r>
          </w:p>
        </w:tc>
      </w:tr>
    </w:tbl>
    <w:p w:rsidR="00126B89" w:rsidRDefault="00126B89" w:rsidP="00126B89">
      <w:pPr>
        <w:spacing w:line="360" w:lineRule="auto"/>
        <w:ind w:firstLineChars="200" w:firstLine="480"/>
        <w:outlineLvl w:val="0"/>
        <w:rPr>
          <w:sz w:val="24"/>
        </w:rPr>
      </w:pPr>
    </w:p>
    <w:p w:rsidR="00126B89" w:rsidRDefault="00126B89" w:rsidP="00126B89">
      <w:pPr>
        <w:spacing w:line="360" w:lineRule="auto"/>
        <w:ind w:firstLineChars="200" w:firstLine="480"/>
        <w:outlineLvl w:val="0"/>
        <w:rPr>
          <w:sz w:val="24"/>
        </w:rPr>
      </w:pPr>
      <w:r>
        <w:rPr>
          <w:rFonts w:hint="eastAsia"/>
          <w:sz w:val="24"/>
        </w:rPr>
        <w:t>第二包</w:t>
      </w:r>
    </w:p>
    <w:tbl>
      <w:tblPr>
        <w:tblW w:w="9684" w:type="dxa"/>
        <w:jc w:val="center"/>
        <w:tblLayout w:type="fixed"/>
        <w:tblLook w:val="04A0" w:firstRow="1" w:lastRow="0" w:firstColumn="1" w:lastColumn="0" w:noHBand="0" w:noVBand="1"/>
      </w:tblPr>
      <w:tblGrid>
        <w:gridCol w:w="831"/>
        <w:gridCol w:w="1296"/>
        <w:gridCol w:w="6075"/>
        <w:gridCol w:w="754"/>
        <w:gridCol w:w="728"/>
      </w:tblGrid>
      <w:tr w:rsidR="00126B89" w:rsidTr="007147E7">
        <w:trPr>
          <w:trHeight w:val="23"/>
          <w:tblHeader/>
          <w:jc w:val="center"/>
        </w:trPr>
        <w:tc>
          <w:tcPr>
            <w:tcW w:w="831"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296"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标的名称</w:t>
            </w:r>
          </w:p>
        </w:tc>
        <w:tc>
          <w:tcPr>
            <w:tcW w:w="6075"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需求条款</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单位</w:t>
            </w:r>
          </w:p>
        </w:tc>
        <w:tc>
          <w:tcPr>
            <w:tcW w:w="728"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r>
      <w:tr w:rsidR="00126B89" w:rsidTr="007147E7">
        <w:trPr>
          <w:trHeight w:val="23"/>
          <w:jc w:val="center"/>
        </w:trPr>
        <w:tc>
          <w:tcPr>
            <w:tcW w:w="831"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296"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工作台</w:t>
            </w:r>
          </w:p>
        </w:tc>
        <w:tc>
          <w:tcPr>
            <w:tcW w:w="6075"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规格：L*600mm*830mm</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1、台面采用环保型25mm厚E0级浸渍胶膜纸饰面板，2mmPVC直封边。游离甲醛释放量0.02mg/m³，板密度为0.6-0.9g/cm³。#浸渍胶膜纸饰面刨花板：符合 GB/T 15102-2017 《浸渍胶膜纸饰纤维板和刨花板》、GB/T 35601-2017《绿色产品评价 人造板和木质地板》的标准，静曲强度≥20MPa，弹性模量≥2800MPa，内结合强度≥0.6MPa,2h吸水厚度膨胀率≤1%，含水率6-10%，密度0.6-0.9g/cm³，表面胶合强度≥1.5MPa，握螺钉力、表面耐冷热循环、表面耐划痕、表面耐磨、表面耐污染腐蚀均检测合格，耐光色牢度达到4级，挥发性有机化合物（72h）：(苯ug/m³、甲苯ug/m³、 二甲苯ug/m³)≤1ug/m³、总发挥性有机化合物(TVOC) ≤55ug/m³，甲醛释放量≤0.02mg/m³。桌架采用优质钢管40×40×1.5（㎜）冷拉钢管，其质量标准符合GB/T3094-2000的质量要求，面均布静电荷载、面集中静荷载、结构耐用性、面冲击静荷载均达到 表面静电粉末喷塑，#塑粉：符合HG/T2006-2022《热固性和热塑性粉末涂料》、GB/T 9274-1988及GB /T 10125-2021标准，漆膜外观符合要求，硬度≥2H，耐酸性、耐碱性、耐盐雾均检测合格 </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2、配件及功能结构要求：</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五金件：采用、优质三节静音滑轨、铰链、锁具。中性盐雾试验达到10级。采用优质五金配件电源插座。 </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延米</w:t>
            </w:r>
          </w:p>
        </w:tc>
        <w:tc>
          <w:tcPr>
            <w:tcW w:w="728"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972</w:t>
            </w:r>
          </w:p>
        </w:tc>
      </w:tr>
      <w:tr w:rsidR="00126B89" w:rsidTr="007147E7">
        <w:trPr>
          <w:trHeight w:val="23"/>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餐台</w:t>
            </w:r>
          </w:p>
        </w:tc>
        <w:tc>
          <w:tcPr>
            <w:tcW w:w="6075"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1、规格：5500㎜*600㎜*2400㎜</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2、采用环保型25mm厚E0级浸渍胶膜纸饰面板，2mmPVC直封边。游离甲醛释放量0.02mg/m³，板密度为0.6-0.9g/cm³。#浸渍胶膜纸饰面刨花板：符合 GB/T 15102-2017 《浸渍胶膜纸饰纤维板和刨花板》、GB/T 35601-2017《绿色产品评价 人造板和木质地板》的标准，静曲强度≥20MPa，弹性模量≥2800MPa，内结合强度≥0.6MPa,2h吸水厚度膨胀率≤1%，含水率6-10%，密度0.6-0.9g/cm³，表面胶合强度≥1.5MPa，握螺钉力、表面耐冷热循环、表面耐划痕、表面耐磨、表面耐污染腐蚀均检测合格，耐光色牢度达到4级，挥发性有机化合物（72h）：(苯ug/m³、甲苯ug/m³、 二甲苯ug/m³)≤1ug/m³、总发挥性有机化合物(TVOC) ≤55ug/m³，甲醛释放量≤0.02mg/m³（提供合格检测报告）。桌架采用优质钢管40×40×1.5（㎜）冷拉钢管，其质量标准符合GB/T3094-2000的质量要求，面均布静电荷载、面集中静荷载、结构耐用性、面冲击静荷载均达到，台面采用优质石英石。</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3、封边条：封边条无龟裂、无鼓泡，磨30r后无露底现象，耐光色牢度≥4级，甲醛释放量未检出，所有板材双贴饰面，封四边（隐蔽部位均封闭处理）。 #PVC封边条：符合QB/T 4463-2013标准，理化性能（耐干热、耐磨性、耐老化性、耐冷热循环、耐光色牢度）检测合格，甲醛释放量≤0.1mg/L，邻苯二甲酸酯≤0.1%，聚乙烯未检出，多溴联苯及多溴联苯醚未检出（提供合格检测报告）</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4、配件及功能结构要求：</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（1）五金件：优质三节静音滑轨、铰链、锁具。中性盐雾试验达到10级。采用优质五金配件品牌电源插座。                                                                                                                                                           #阻尼导轨：符合QB/T2454-2013《家具五金 抽屉导轨》、QB/T3822-1999《轻工产品金属镀层腐蚀试验 结果的评价》及QB/T 3826-1999《轻工产品金属镀层和化学处理层的耐腐蚀试验方法 中性盐雾试验(NSS)法》标准，耐久性试验前推力、前拉力、后推力、后拉力均≤8N，垂直向下静载荷（200N）、水平侧向静载荷（100N）、猛开、猛关、下沉量均符合要求，耐久性10万次检测合格，中性耐盐雾连续喷雾150h耐腐蚀性检测10级。                                                                                          （2）阻尼铰链：符合QB/T 2189-2013 《家具五金 杯状暗铰链》、QB/T 3826-1999《轻工产品金属镀层和化学处理层的耐腐蚀试验方法 中性盐雾试验(NSS)法》、QB/T 3832-1999《轻工产品金属镀层腐蚀试验 结果的评价》及HJ 2547—2016《环境标志产品技术要求 家具》标准；检测内容至少包括：1.中性盐雾的试验时间≥150h，检测结果耐腐蚀等级为10级； 2.可迁移元素：锑(Sb)、砷(As)、钡(Ba)、镉(Cd)、铬(Cr)、铅(Pb)、汞(Hg)、硒(Se)均为未检出； 3.垂直静载荷、水平静载荷、操作力、下沉量、耐久性10万次；且检测结果均应为合格或符合要求。   </w:t>
            </w:r>
          </w:p>
        </w:tc>
        <w:tc>
          <w:tcPr>
            <w:tcW w:w="754"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张</w:t>
            </w:r>
          </w:p>
        </w:tc>
        <w:tc>
          <w:tcPr>
            <w:tcW w:w="728"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12</w:t>
            </w:r>
          </w:p>
        </w:tc>
      </w:tr>
      <w:tr w:rsidR="00126B89" w:rsidTr="007147E7">
        <w:trPr>
          <w:trHeight w:val="23"/>
          <w:jc w:val="center"/>
        </w:trPr>
        <w:tc>
          <w:tcPr>
            <w:tcW w:w="831"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1296"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显微镜操作台（单人）</w:t>
            </w:r>
          </w:p>
        </w:tc>
        <w:tc>
          <w:tcPr>
            <w:tcW w:w="6075"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1、规格：1500㎜*700㎜*780㎜</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2、台面采用露水河环保型25mm厚E0级浸渍胶膜纸饰面板，2mmPVC直封边。游离甲醛释放量0.02mg/m³，板密度为0.6-0.9g/cm³。#浸渍胶膜纸饰面刨花板：符合 GB/T 15102-2017 《浸渍胶膜纸饰纤维板和刨花板》、GB/T 35601-2017《绿色产品评价 人造板和木质地板》的标准，静曲强度≥20MPa，弹性模量≥2800MPa，内结合强度≥0.6MPa,2h吸水厚度膨胀率≤1%，含水率6-10%，密度0.6-0.9g/cm³，表面胶合强度≥1.5MPa，握螺钉力、表面耐冷热循环、表面耐划痕、表面耐磨、表面耐污染腐蚀均检测合格，耐光色牢度达到4级，挥发性有机化合物（72h）：(苯ug/m³、甲苯ug/m³、 二甲苯ug/m³)≤1ug/m³、总发挥性有机化合物(TVOC) ≤55ug/m³，甲醛释放量≤0.02mg/m³（提供合格检测报告）。 桌架采用优质钢管40×40×1.5（㎜）冷拉钢管，其质量标准符合GB/T3094-2000的质量要求，面均布静电荷载、面集中静荷载、结构耐用性、面冲击静荷载均达到 表面静电粉末喷塑.</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3、配件及功能结构要求：</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五金件：采用优质三节静音滑轨、铰链、锁具。中性盐雾试验达到10级。      </w:t>
            </w:r>
          </w:p>
        </w:tc>
        <w:tc>
          <w:tcPr>
            <w:tcW w:w="754"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套</w:t>
            </w:r>
          </w:p>
        </w:tc>
        <w:tc>
          <w:tcPr>
            <w:tcW w:w="728"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p>
        </w:tc>
      </w:tr>
      <w:tr w:rsidR="00126B89" w:rsidTr="007147E7">
        <w:trPr>
          <w:trHeight w:val="23"/>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p>
        </w:tc>
        <w:tc>
          <w:tcPr>
            <w:tcW w:w="1296"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显微镜操作台（双人）</w:t>
            </w:r>
          </w:p>
        </w:tc>
        <w:tc>
          <w:tcPr>
            <w:tcW w:w="6075"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1、规格：2500㎜*1000㎜*780㎜</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2、台面采用露水河环保型25mm厚E0级浸渍胶膜纸饰面板，2mmPVC直封边。游离甲醛释放量0.02mg/m³，板密度为0.6-0.9g/cm³。#浸渍胶膜纸饰面刨花板：符合 GB/T 15102-2017 《浸渍胶膜纸饰纤维板和刨花板》、GB/T 35601-2017《绿色产品评价 人造板和木质地板》的标准，静曲强度≥20MPa，弹性模量≥2800MPa，内结合强度≥0.6MPa,2h吸水厚度膨胀率≤1%，含水率6-10%，密度0.6-0.9g/cm³，表面胶合强度≥1.5MPa，握螺钉力、表面耐冷热循环、表面耐划痕、表面耐磨、表面耐污染腐蚀均检测合格，耐光色牢度达到4级，挥发性有机化合物（72h）：(苯ug/m³、甲苯ug/m³、 二甲苯ug/m³)≤1ug/m³、总发挥性有机化合物(TVOC) ≤55ug/m³，甲醛释放量≤0.02mg/m³（提供合格检测报告）。 桌架采用优质钢管40×40×1.5（㎜）冷拉钢管，其质量标准符合GB/T3094-2000的质量要求，面均布静电荷载、面集中静荷载、结构耐用性、面冲击静荷载均达到 表面静电粉末喷塑.</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3、配件及功能结构要求：</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（1）五金件：采用优质三节静音滑轨、铰链、锁具。中性盐雾试验达到10级。采用优质五金配件，电源插座。                                                                         </w:t>
            </w:r>
          </w:p>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（2）阻尼导轨：符合QB/T2454-2013《家具五金 抽屉导轨》、QB/T3822-1999《轻工产品金属镀层腐蚀试验 结果的评价》及QB/T 3826-1999《轻工产品金属镀层和化学处理层的耐腐蚀试验方法 中性盐雾试验(NSS)法》标准，耐久性试验前推力、前拉力、后推力、后拉力均≤8N，垂直向下静载荷（200N）、水平侧向静载荷（100N）、猛开、猛关、下沉量均符合要求，耐久性10万次检测合格，中性耐盐雾连续喷雾150h耐腐蚀性检测10级。                                                                                          （3）阻尼铰链：符合QB/T 2189-2013 《家具五金 杯状暗铰链》、QB/T 3826-1999《轻工产品金属镀层和化学处理层的耐腐蚀试验方法 中性盐雾试验(NSS)法》、QB/T 3832-1999《轻工产品金属镀层腐蚀试验 结果的评价》及HJ 2547—2016《环境标志产品技术要求 家具》标准；检测内容至少包括：a.中性盐雾的试验时间≥150h，检测结果耐腐蚀等级为10级； b.可迁移元素：锑(Sb)、砷(As)、钡(Ba)、镉(Cd)、铬(Cr)、铅(Pb)、汞(Hg)、硒(Se)均为未检出； 3.垂直静载荷、水平静载荷、操作力、下沉量、耐久性10万次；且检测结果均应为合格或符合要求。</w:t>
            </w:r>
          </w:p>
        </w:tc>
        <w:tc>
          <w:tcPr>
            <w:tcW w:w="754" w:type="dxa"/>
            <w:tcBorders>
              <w:top w:val="single" w:sz="4" w:space="0" w:color="000000"/>
              <w:left w:val="single" w:sz="4" w:space="0" w:color="000000"/>
              <w:bottom w:val="single" w:sz="4" w:space="0" w:color="000000"/>
              <w:right w:val="single" w:sz="4" w:space="0" w:color="000000"/>
            </w:tcBorders>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套</w:t>
            </w:r>
          </w:p>
        </w:tc>
        <w:tc>
          <w:tcPr>
            <w:tcW w:w="728" w:type="dxa"/>
            <w:tcBorders>
              <w:top w:val="single" w:sz="4" w:space="0" w:color="000000"/>
              <w:left w:val="single" w:sz="4" w:space="0" w:color="000000"/>
              <w:bottom w:val="single" w:sz="4" w:space="0" w:color="000000"/>
              <w:right w:val="single" w:sz="4" w:space="0" w:color="000000"/>
            </w:tcBorders>
            <w:noWrap/>
            <w:vAlign w:val="center"/>
          </w:tcPr>
          <w:p w:rsidR="00126B89" w:rsidRDefault="00126B89" w:rsidP="007147E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p>
        </w:tc>
      </w:tr>
    </w:tbl>
    <w:p w:rsidR="00126B89" w:rsidRDefault="00126B89" w:rsidP="00126B89">
      <w:pPr>
        <w:tabs>
          <w:tab w:val="left" w:pos="210"/>
        </w:tabs>
        <w:autoSpaceDE w:val="0"/>
        <w:autoSpaceDN w:val="0"/>
        <w:spacing w:line="360" w:lineRule="auto"/>
        <w:ind w:firstLineChars="200" w:firstLine="480"/>
        <w:outlineLvl w:val="0"/>
        <w:rPr>
          <w:sz w:val="24"/>
        </w:rPr>
      </w:pPr>
      <w:r>
        <w:rPr>
          <w:rFonts w:hint="eastAsia"/>
          <w:sz w:val="24"/>
        </w:rPr>
        <w:t>技术参数如无特殊要求，材质厚度均为裸尺寸；图片仅供参考，若文字表述与图片不一致时，以文字表述为准。</w:t>
      </w:r>
    </w:p>
    <w:p w:rsidR="00126B89" w:rsidRDefault="00126B89" w:rsidP="00126B89">
      <w:pPr>
        <w:tabs>
          <w:tab w:val="left" w:pos="210"/>
        </w:tabs>
        <w:autoSpaceDE w:val="0"/>
        <w:autoSpaceDN w:val="0"/>
        <w:spacing w:line="360" w:lineRule="auto"/>
        <w:ind w:firstLineChars="200" w:firstLine="480"/>
        <w:outlineLvl w:val="0"/>
        <w:rPr>
          <w:kern w:val="0"/>
          <w:sz w:val="24"/>
          <w:szCs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126B89" w:rsidRDefault="00126B89" w:rsidP="00126B89">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t>三</w:t>
      </w:r>
      <w:r>
        <w:rPr>
          <w:sz w:val="24"/>
          <w:szCs w:val="24"/>
        </w:rPr>
        <w:t>、</w:t>
      </w:r>
      <w:r>
        <w:rPr>
          <w:rFonts w:hint="eastAsia"/>
          <w:sz w:val="24"/>
          <w:szCs w:val="24"/>
        </w:rPr>
        <w:t>商务要求</w:t>
      </w:r>
    </w:p>
    <w:p w:rsidR="00126B89" w:rsidRDefault="00126B89" w:rsidP="00126B89">
      <w:pPr>
        <w:autoSpaceDE w:val="0"/>
        <w:autoSpaceDN w:val="0"/>
        <w:adjustRightInd w:val="0"/>
        <w:spacing w:line="360" w:lineRule="auto"/>
        <w:ind w:firstLineChars="200" w:firstLine="480"/>
        <w:rPr>
          <w:sz w:val="24"/>
        </w:rPr>
      </w:pPr>
      <w:r>
        <w:rPr>
          <w:rFonts w:hint="eastAsia"/>
          <w:kern w:val="0"/>
          <w:sz w:val="24"/>
          <w:szCs w:val="24"/>
        </w:rPr>
        <w:t>★</w:t>
      </w:r>
      <w:r>
        <w:rPr>
          <w:rFonts w:eastAsia="......." w:hint="eastAsia"/>
          <w:kern w:val="0"/>
          <w:sz w:val="24"/>
          <w:szCs w:val="24"/>
        </w:rPr>
        <w:t>（一）</w:t>
      </w:r>
      <w:r>
        <w:rPr>
          <w:rFonts w:hint="eastAsia"/>
          <w:sz w:val="24"/>
        </w:rPr>
        <w:t>报价要求</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投标报价以人民币填列。</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投标人的报价应包括：家具产品及附件货款、运输费、运输保险费、装卸费、安装调试费及利润税金等为完成磋商文件规定的全部要求所需的一切费用。投标人所报价格为货到现场安装调试完成的最终优惠价格。</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验收及相关费用由投标人负责。</w:t>
      </w:r>
    </w:p>
    <w:p w:rsidR="00126B89" w:rsidRDefault="00126B89" w:rsidP="00126B89">
      <w:pPr>
        <w:autoSpaceDE w:val="0"/>
        <w:autoSpaceDN w:val="0"/>
        <w:adjustRightInd w:val="0"/>
        <w:spacing w:line="360" w:lineRule="auto"/>
        <w:ind w:firstLineChars="200" w:firstLine="480"/>
        <w:rPr>
          <w:sz w:val="24"/>
        </w:rPr>
      </w:pPr>
      <w:r>
        <w:rPr>
          <w:rFonts w:hint="eastAsia"/>
          <w:sz w:val="24"/>
        </w:rPr>
        <w:t>（二）服务要求</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Pr>
          <w:rFonts w:hint="eastAsia"/>
          <w:sz w:val="24"/>
        </w:rPr>
        <w:t>5</w:t>
      </w:r>
      <w:r>
        <w:rPr>
          <w:rFonts w:hint="eastAsia"/>
          <w:sz w:val="24"/>
        </w:rPr>
        <w:t>年免费上门保修，终身维护，保修期内免费更换零配件。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24</w:t>
      </w:r>
      <w:r>
        <w:rPr>
          <w:rFonts w:hint="eastAsia"/>
          <w:sz w:val="24"/>
        </w:rPr>
        <w:t>小时内维修工程师到达维修现场，保修期自验收合格之日起计算。</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响应文件中提供详细的服务方案，包括服务人员、服务机构、服务响应及到场解决问题的时间、生产、配送及安装方案、备品备件及易损件的供应服务方案。</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投标人须提供所投产品生产厂家服务机构情况，包括地址、联系方式及技术人员数量等。</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5. </w:t>
      </w:r>
      <w:r>
        <w:rPr>
          <w:rFonts w:hint="eastAsia"/>
          <w:sz w:val="24"/>
        </w:rPr>
        <w:t>提供现场技术培训。</w:t>
      </w:r>
    </w:p>
    <w:p w:rsidR="00126B89" w:rsidRDefault="00126B89" w:rsidP="00126B89">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（三）交货要求</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交货范围：本次采购的交货范围，除包括所需家具外，还应包括配套的辅助设备、技术资料（包括操作手册、使用说明书、维修指南或服务手册等）、家具使用所必须的备品备件品，负责运输、安装并提供相应的技术服务与质量保证。</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交货期：签订合同之日起</w:t>
      </w:r>
      <w:r>
        <w:rPr>
          <w:rFonts w:hint="eastAsia"/>
          <w:sz w:val="24"/>
        </w:rPr>
        <w:t>15</w:t>
      </w:r>
      <w:r>
        <w:rPr>
          <w:rFonts w:hint="eastAsia"/>
          <w:sz w:val="24"/>
        </w:rPr>
        <w:t>日内（特殊情况以合同为准）安装（施工）。完成：货到之日起</w:t>
      </w:r>
      <w:r>
        <w:rPr>
          <w:rFonts w:hint="eastAsia"/>
          <w:sz w:val="24"/>
        </w:rPr>
        <w:t>15</w:t>
      </w:r>
      <w:r>
        <w:rPr>
          <w:rFonts w:hint="eastAsia"/>
          <w:sz w:val="24"/>
        </w:rPr>
        <w:t>日内（特殊情况以合同为准）。成交供应商应派有经验的技术人员到现场进行安装、直到家具正常使用，其费用由投标人负担，包含在投标总报价中。</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交货地点：天津市河西区体院北环湖西路天津市肿瘤医院（特殊情况以合同为准）。</w:t>
      </w:r>
    </w:p>
    <w:p w:rsidR="00126B89" w:rsidRDefault="00126B89" w:rsidP="00126B89">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126B89" w:rsidRDefault="00126B89" w:rsidP="00126B89">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（四）付款方式</w:t>
      </w:r>
    </w:p>
    <w:p w:rsidR="00126B89" w:rsidRDefault="00126B89" w:rsidP="00126B89">
      <w:pPr>
        <w:autoSpaceDE w:val="0"/>
        <w:autoSpaceDN w:val="0"/>
        <w:adjustRightInd w:val="0"/>
        <w:spacing w:line="360" w:lineRule="auto"/>
        <w:ind w:firstLineChars="200" w:firstLine="480"/>
        <w:rPr>
          <w:sz w:val="24"/>
        </w:rPr>
      </w:pPr>
      <w:r>
        <w:rPr>
          <w:rFonts w:hint="eastAsia"/>
          <w:sz w:val="24"/>
        </w:rPr>
        <w:t>验收合格后</w:t>
      </w:r>
      <w:r>
        <w:rPr>
          <w:rFonts w:hint="eastAsia"/>
          <w:sz w:val="24"/>
        </w:rPr>
        <w:t>15</w:t>
      </w:r>
      <w:r>
        <w:rPr>
          <w:rFonts w:hint="eastAsia"/>
          <w:sz w:val="24"/>
        </w:rPr>
        <w:t>日支付合同总额的</w:t>
      </w:r>
      <w:r>
        <w:rPr>
          <w:rFonts w:hint="eastAsia"/>
          <w:sz w:val="24"/>
        </w:rPr>
        <w:t>95%</w:t>
      </w:r>
      <w:r>
        <w:rPr>
          <w:rFonts w:hint="eastAsia"/>
          <w:sz w:val="24"/>
        </w:rPr>
        <w:t>，验收合格后</w:t>
      </w:r>
      <w:r>
        <w:rPr>
          <w:rFonts w:hint="eastAsia"/>
          <w:sz w:val="24"/>
        </w:rPr>
        <w:t>60</w:t>
      </w:r>
      <w:r>
        <w:rPr>
          <w:rFonts w:hint="eastAsia"/>
          <w:sz w:val="24"/>
        </w:rPr>
        <w:t>日后支付合同总额的</w:t>
      </w:r>
      <w:r>
        <w:rPr>
          <w:rFonts w:hint="eastAsia"/>
          <w:sz w:val="24"/>
        </w:rPr>
        <w:t>5%</w:t>
      </w:r>
      <w:r>
        <w:rPr>
          <w:rFonts w:hint="eastAsia"/>
          <w:sz w:val="24"/>
        </w:rPr>
        <w:t>（特殊情况以合同为准）。</w:t>
      </w:r>
    </w:p>
    <w:p w:rsidR="00126B89" w:rsidRDefault="00126B89" w:rsidP="00126B89">
      <w:pPr>
        <w:autoSpaceDE w:val="0"/>
        <w:autoSpaceDN w:val="0"/>
        <w:adjustRightInd w:val="0"/>
        <w:spacing w:line="360" w:lineRule="auto"/>
        <w:ind w:firstLineChars="200" w:firstLine="480"/>
        <w:rPr>
          <w:color w:val="000000"/>
          <w:sz w:val="24"/>
        </w:rPr>
      </w:pPr>
      <w:r>
        <w:rPr>
          <w:rFonts w:hint="eastAsia"/>
          <w:kern w:val="0"/>
          <w:sz w:val="24"/>
          <w:szCs w:val="24"/>
        </w:rPr>
        <w:t>★</w:t>
      </w:r>
      <w:r>
        <w:rPr>
          <w:rFonts w:hint="eastAsia"/>
          <w:color w:val="000000"/>
          <w:sz w:val="24"/>
        </w:rPr>
        <w:t>（五）投标保证金和履约保证金</w:t>
      </w:r>
    </w:p>
    <w:p w:rsidR="00126B89" w:rsidRDefault="00126B89" w:rsidP="00126B89">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126B89" w:rsidRDefault="00126B89" w:rsidP="00126B89">
      <w:pPr>
        <w:autoSpaceDE w:val="0"/>
        <w:autoSpaceDN w:val="0"/>
        <w:adjustRightInd w:val="0"/>
        <w:spacing w:line="360" w:lineRule="auto"/>
        <w:ind w:firstLineChars="200" w:firstLine="480"/>
        <w:rPr>
          <w:bCs/>
          <w:sz w:val="24"/>
        </w:rPr>
      </w:pPr>
      <w:r>
        <w:rPr>
          <w:rFonts w:hint="eastAsia"/>
          <w:bCs/>
          <w:sz w:val="24"/>
        </w:rPr>
        <w:t>四、评分因素及评标标准</w:t>
      </w:r>
    </w:p>
    <w:p w:rsidR="00126B89" w:rsidRDefault="00126B89" w:rsidP="00126B89">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126B89" w:rsidTr="007147E7">
        <w:trPr>
          <w:jc w:val="center"/>
        </w:trPr>
        <w:tc>
          <w:tcPr>
            <w:tcW w:w="9250" w:type="dxa"/>
            <w:gridSpan w:val="3"/>
            <w:vAlign w:val="center"/>
          </w:tcPr>
          <w:p w:rsidR="00126B89" w:rsidRDefault="00126B89" w:rsidP="007147E7">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kern w:val="0"/>
                <w:sz w:val="24"/>
                <w:szCs w:val="24"/>
              </w:rPr>
              <w:t>分值</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价格</w:t>
            </w:r>
          </w:p>
        </w:tc>
        <w:tc>
          <w:tcPr>
            <w:tcW w:w="7087" w:type="dxa"/>
            <w:vAlign w:val="center"/>
          </w:tcPr>
          <w:p w:rsidR="00126B89" w:rsidRDefault="00126B89" w:rsidP="007147E7">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126B89" w:rsidRDefault="00126B89" w:rsidP="007147E7">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3</w:t>
            </w:r>
            <w:r>
              <w:rPr>
                <w:kern w:val="0"/>
                <w:sz w:val="24"/>
                <w:szCs w:val="24"/>
              </w:rPr>
              <w:t>0</w:t>
            </w:r>
          </w:p>
          <w:p w:rsidR="00126B89" w:rsidRDefault="00126B89" w:rsidP="007147E7">
            <w:pPr>
              <w:widowControl/>
              <w:snapToGrid w:val="0"/>
              <w:rPr>
                <w:kern w:val="0"/>
                <w:sz w:val="24"/>
                <w:szCs w:val="24"/>
              </w:rPr>
            </w:pPr>
            <w:r>
              <w:rPr>
                <w:kern w:val="0"/>
                <w:sz w:val="24"/>
                <w:szCs w:val="24"/>
              </w:rPr>
              <w:t>注：满足磋商文件要求且报价最低的报价为评标基准价。</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30</w:t>
            </w:r>
          </w:p>
        </w:tc>
      </w:tr>
      <w:tr w:rsidR="00126B89" w:rsidTr="007147E7">
        <w:trPr>
          <w:jc w:val="center"/>
        </w:trPr>
        <w:tc>
          <w:tcPr>
            <w:tcW w:w="9250" w:type="dxa"/>
            <w:gridSpan w:val="3"/>
            <w:noWrap/>
            <w:vAlign w:val="center"/>
          </w:tcPr>
          <w:p w:rsidR="00126B89" w:rsidRDefault="00126B89" w:rsidP="007147E7">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43</w:t>
            </w:r>
            <w:r>
              <w:rPr>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分值</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w:t>
            </w:r>
          </w:p>
        </w:tc>
        <w:tc>
          <w:tcPr>
            <w:tcW w:w="1655" w:type="dxa"/>
            <w:vAlign w:val="center"/>
          </w:tcPr>
          <w:p w:rsidR="00126B89" w:rsidRDefault="00126B89" w:rsidP="007147E7">
            <w:pPr>
              <w:widowControl/>
              <w:snapToGrid w:val="0"/>
              <w:jc w:val="center"/>
              <w:rPr>
                <w:kern w:val="0"/>
                <w:sz w:val="24"/>
                <w:szCs w:val="24"/>
              </w:rPr>
            </w:pPr>
            <w:r>
              <w:rPr>
                <w:rFonts w:hint="eastAsia"/>
                <w:bCs/>
                <w:sz w:val="24"/>
              </w:rPr>
              <w:t>环境标志产品</w:t>
            </w:r>
          </w:p>
        </w:tc>
        <w:tc>
          <w:tcPr>
            <w:tcW w:w="7087" w:type="dxa"/>
            <w:vAlign w:val="center"/>
          </w:tcPr>
          <w:p w:rsidR="00126B89" w:rsidRDefault="00126B89" w:rsidP="007147E7">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126B89" w:rsidRDefault="00126B89" w:rsidP="007147E7">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126B89" w:rsidRDefault="00126B89" w:rsidP="007147E7">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126B89" w:rsidRDefault="00126B89" w:rsidP="007147E7">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2</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2</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制造商认证评价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所投产品制造商具备环境管理体系认证、质量管理体系认证、职业健康安全管理体系认证，提供证书扫描件。每个合格的证书扫描件得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010" w:type="dxa"/>
            <w:vAlign w:val="center"/>
          </w:tcPr>
          <w:p w:rsidR="00126B89" w:rsidRDefault="00126B89" w:rsidP="007147E7">
            <w:pPr>
              <w:snapToGrid w:val="0"/>
              <w:jc w:val="center"/>
              <w:rPr>
                <w:kern w:val="0"/>
                <w:sz w:val="24"/>
                <w:szCs w:val="24"/>
              </w:rPr>
            </w:pPr>
            <w:r>
              <w:rPr>
                <w:rFonts w:hint="eastAsia"/>
                <w:kern w:val="0"/>
                <w:sz w:val="24"/>
                <w:szCs w:val="24"/>
              </w:rPr>
              <w:t>3</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3</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产品证书评价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提供与所投产品相关的知识产权证书扫描件，每个合格的证书扫描件得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010" w:type="dxa"/>
            <w:vAlign w:val="center"/>
          </w:tcPr>
          <w:p w:rsidR="00126B89" w:rsidRDefault="00126B89" w:rsidP="007147E7">
            <w:pPr>
              <w:snapToGrid w:val="0"/>
              <w:jc w:val="center"/>
              <w:rPr>
                <w:kern w:val="0"/>
                <w:sz w:val="24"/>
                <w:szCs w:val="24"/>
              </w:rPr>
            </w:pPr>
            <w:r>
              <w:rPr>
                <w:rFonts w:hint="eastAsia"/>
                <w:kern w:val="0"/>
                <w:sz w:val="24"/>
                <w:szCs w:val="24"/>
              </w:rPr>
              <w:t>3</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4</w:t>
            </w:r>
          </w:p>
        </w:tc>
        <w:tc>
          <w:tcPr>
            <w:tcW w:w="1655" w:type="dxa"/>
            <w:vAlign w:val="center"/>
          </w:tcPr>
          <w:p w:rsidR="00126B89" w:rsidRDefault="00126B89" w:rsidP="007147E7">
            <w:pPr>
              <w:widowControl/>
              <w:snapToGrid w:val="0"/>
              <w:jc w:val="center"/>
              <w:rPr>
                <w:bCs/>
                <w:sz w:val="24"/>
              </w:rPr>
            </w:pPr>
            <w:r>
              <w:rPr>
                <w:rFonts w:hint="eastAsia"/>
                <w:bCs/>
                <w:sz w:val="24"/>
              </w:rPr>
              <w:t>材质检测报告评价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提供所投产品材质（包括</w:t>
            </w:r>
            <w:r>
              <w:rPr>
                <w:rFonts w:hint="eastAsia"/>
                <w:bCs/>
                <w:sz w:val="24"/>
              </w:rPr>
              <w:t>钢板、刨花板、锁具、缓冲铰链、阻尼导轨、抑菌静电喷涂粉末、气压棒、钢管）</w:t>
            </w:r>
            <w:r>
              <w:rPr>
                <w:rFonts w:hint="eastAsia"/>
                <w:kern w:val="0"/>
                <w:sz w:val="24"/>
                <w:szCs w:val="24"/>
              </w:rPr>
              <w:t>的第三方检测机构出具的带</w:t>
            </w:r>
            <w:r>
              <w:rPr>
                <w:rFonts w:hint="eastAsia"/>
                <w:kern w:val="0"/>
                <w:sz w:val="24"/>
                <w:szCs w:val="24"/>
              </w:rPr>
              <w:t>CMA</w:t>
            </w:r>
            <w:r>
              <w:rPr>
                <w:rFonts w:hint="eastAsia"/>
                <w:kern w:val="0"/>
                <w:sz w:val="24"/>
                <w:szCs w:val="24"/>
              </w:rPr>
              <w:t>标识的检测报告扫描件，具备一份得</w:t>
            </w:r>
            <w:r>
              <w:rPr>
                <w:rFonts w:hint="eastAsia"/>
                <w:kern w:val="0"/>
                <w:sz w:val="24"/>
                <w:szCs w:val="24"/>
              </w:rPr>
              <w:t>1</w:t>
            </w:r>
            <w:r>
              <w:rPr>
                <w:rFonts w:hint="eastAsia"/>
                <w:kern w:val="0"/>
                <w:sz w:val="24"/>
                <w:szCs w:val="24"/>
              </w:rPr>
              <w:t>分，最多</w:t>
            </w:r>
            <w:r>
              <w:rPr>
                <w:rFonts w:hint="eastAsia"/>
                <w:kern w:val="0"/>
                <w:sz w:val="24"/>
                <w:szCs w:val="24"/>
              </w:rPr>
              <w:t>8</w:t>
            </w:r>
            <w:r>
              <w:rPr>
                <w:rFonts w:hint="eastAsia"/>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8</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5</w:t>
            </w:r>
          </w:p>
        </w:tc>
        <w:tc>
          <w:tcPr>
            <w:tcW w:w="1655" w:type="dxa"/>
            <w:vAlign w:val="center"/>
          </w:tcPr>
          <w:p w:rsidR="00126B89" w:rsidRDefault="00126B89" w:rsidP="007147E7">
            <w:pPr>
              <w:widowControl/>
              <w:snapToGrid w:val="0"/>
              <w:jc w:val="center"/>
              <w:rPr>
                <w:bCs/>
                <w:sz w:val="24"/>
              </w:rPr>
            </w:pPr>
            <w:r>
              <w:rPr>
                <w:rFonts w:hint="eastAsia"/>
                <w:bCs/>
                <w:sz w:val="24"/>
              </w:rPr>
              <w:t>成品家具检测报告评价</w:t>
            </w:r>
          </w:p>
        </w:tc>
        <w:tc>
          <w:tcPr>
            <w:tcW w:w="7087" w:type="dxa"/>
            <w:vAlign w:val="center"/>
          </w:tcPr>
          <w:p w:rsidR="00126B89" w:rsidRDefault="00126B89" w:rsidP="007147E7">
            <w:pPr>
              <w:widowControl/>
              <w:snapToGrid w:val="0"/>
              <w:rPr>
                <w:bCs/>
                <w:strike/>
                <w:sz w:val="24"/>
              </w:rPr>
            </w:pPr>
            <w:r>
              <w:rPr>
                <w:rFonts w:hint="eastAsia"/>
                <w:bCs/>
                <w:sz w:val="24"/>
              </w:rPr>
              <w:t>提供所投产品制造商制造的成品家具（包括办公桌</w:t>
            </w:r>
            <w:r>
              <w:rPr>
                <w:rFonts w:hint="eastAsia"/>
                <w:bCs/>
                <w:sz w:val="24"/>
              </w:rPr>
              <w:t>A</w:t>
            </w:r>
            <w:r>
              <w:rPr>
                <w:rFonts w:hint="eastAsia"/>
                <w:bCs/>
                <w:sz w:val="24"/>
              </w:rPr>
              <w:t>、会议桌、屏风办公位</w:t>
            </w:r>
            <w:r>
              <w:rPr>
                <w:rFonts w:hint="eastAsia"/>
                <w:bCs/>
                <w:sz w:val="24"/>
              </w:rPr>
              <w:t>A</w:t>
            </w:r>
            <w:r>
              <w:rPr>
                <w:rFonts w:hint="eastAsia"/>
                <w:bCs/>
                <w:sz w:val="24"/>
              </w:rPr>
              <w:t>、床</w:t>
            </w:r>
            <w:r>
              <w:rPr>
                <w:rFonts w:hint="eastAsia"/>
                <w:bCs/>
                <w:sz w:val="24"/>
              </w:rPr>
              <w:t>B</w:t>
            </w:r>
            <w:r>
              <w:rPr>
                <w:rFonts w:hint="eastAsia"/>
                <w:bCs/>
                <w:sz w:val="24"/>
              </w:rPr>
              <w:t>、会议条桌、主任桌、操作台）的第三方检测机构出具的带</w:t>
            </w:r>
            <w:r>
              <w:rPr>
                <w:rFonts w:hint="eastAsia"/>
                <w:bCs/>
                <w:sz w:val="24"/>
              </w:rPr>
              <w:t>CMA</w:t>
            </w:r>
            <w:r>
              <w:rPr>
                <w:rFonts w:hint="eastAsia"/>
                <w:bCs/>
                <w:sz w:val="24"/>
              </w:rPr>
              <w:t>标识的成品检测报告扫描件</w:t>
            </w:r>
            <w:r>
              <w:rPr>
                <w:rFonts w:hint="eastAsia"/>
                <w:kern w:val="0"/>
                <w:sz w:val="24"/>
                <w:szCs w:val="24"/>
              </w:rPr>
              <w:t>，每个合格的检测报告扫描件得</w:t>
            </w:r>
            <w:r>
              <w:rPr>
                <w:rFonts w:hint="eastAsia"/>
                <w:kern w:val="0"/>
                <w:sz w:val="24"/>
                <w:szCs w:val="24"/>
              </w:rPr>
              <w:t>1</w:t>
            </w:r>
            <w:r>
              <w:rPr>
                <w:rFonts w:hint="eastAsia"/>
                <w:kern w:val="0"/>
                <w:sz w:val="24"/>
                <w:szCs w:val="24"/>
              </w:rPr>
              <w:t>分，最多</w:t>
            </w:r>
            <w:r>
              <w:rPr>
                <w:rFonts w:hint="eastAsia"/>
                <w:kern w:val="0"/>
                <w:sz w:val="24"/>
                <w:szCs w:val="24"/>
              </w:rPr>
              <w:t>7</w:t>
            </w:r>
            <w:r>
              <w:rPr>
                <w:rFonts w:hint="eastAsia"/>
                <w:kern w:val="0"/>
                <w:sz w:val="24"/>
                <w:szCs w:val="24"/>
              </w:rPr>
              <w:t>分</w:t>
            </w:r>
            <w:r>
              <w:rPr>
                <w:rFonts w:hint="eastAsia"/>
                <w:kern w:val="0"/>
                <w:sz w:val="24"/>
                <w:szCs w:val="24"/>
              </w:rPr>
              <w:t xml:space="preserve"> </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7</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6</w:t>
            </w:r>
          </w:p>
        </w:tc>
        <w:tc>
          <w:tcPr>
            <w:tcW w:w="1655" w:type="dxa"/>
            <w:vAlign w:val="center"/>
          </w:tcPr>
          <w:p w:rsidR="00126B89" w:rsidRDefault="00126B89" w:rsidP="007147E7">
            <w:pPr>
              <w:widowControl/>
              <w:snapToGrid w:val="0"/>
              <w:jc w:val="center"/>
              <w:rPr>
                <w:bCs/>
                <w:sz w:val="24"/>
              </w:rPr>
            </w:pPr>
            <w:r>
              <w:rPr>
                <w:rFonts w:hint="eastAsia"/>
                <w:bCs/>
                <w:sz w:val="24"/>
              </w:rPr>
              <w:t>现代化生产设备能力评价</w:t>
            </w:r>
          </w:p>
        </w:tc>
        <w:tc>
          <w:tcPr>
            <w:tcW w:w="7087" w:type="dxa"/>
            <w:vAlign w:val="center"/>
          </w:tcPr>
          <w:p w:rsidR="00126B89" w:rsidRDefault="00126B89" w:rsidP="007147E7">
            <w:pPr>
              <w:widowControl/>
              <w:jc w:val="left"/>
              <w:rPr>
                <w:bCs/>
                <w:sz w:val="24"/>
              </w:rPr>
            </w:pPr>
            <w:r>
              <w:rPr>
                <w:rFonts w:hint="eastAsia"/>
                <w:bCs/>
                <w:sz w:val="24"/>
              </w:rPr>
              <w:t>与所投包相关的现代化生产设备水平，响应文件中提供所投产品制造商的设备彩图及设备购置发票扫描件，包括（数控折弯机、曲线封边机、吸尘设备、电子开料锯、数控加工中心、砂光机、污水处理设备、六面数控钻孔中心）。每种满足以上要求的设备得</w:t>
            </w:r>
            <w:r>
              <w:rPr>
                <w:rFonts w:hint="eastAsia"/>
                <w:bCs/>
                <w:sz w:val="24"/>
              </w:rPr>
              <w:t>1</w:t>
            </w:r>
            <w:r>
              <w:rPr>
                <w:rFonts w:hint="eastAsia"/>
                <w:bCs/>
                <w:sz w:val="24"/>
              </w:rPr>
              <w:t>分，最多</w:t>
            </w:r>
            <w:r>
              <w:rPr>
                <w:rFonts w:hint="eastAsia"/>
                <w:bCs/>
                <w:sz w:val="24"/>
              </w:rPr>
              <w:t>8</w:t>
            </w:r>
            <w:r>
              <w:rPr>
                <w:rFonts w:hint="eastAsia"/>
                <w:bCs/>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8</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7</w:t>
            </w:r>
          </w:p>
        </w:tc>
        <w:tc>
          <w:tcPr>
            <w:tcW w:w="1655" w:type="dxa"/>
            <w:vAlign w:val="center"/>
          </w:tcPr>
          <w:p w:rsidR="00126B89" w:rsidRDefault="00126B89" w:rsidP="007147E7">
            <w:pPr>
              <w:widowControl/>
              <w:snapToGrid w:val="0"/>
              <w:jc w:val="center"/>
              <w:rPr>
                <w:bCs/>
                <w:sz w:val="24"/>
              </w:rPr>
            </w:pPr>
            <w:r>
              <w:rPr>
                <w:rFonts w:hint="eastAsia"/>
                <w:bCs/>
                <w:sz w:val="24"/>
              </w:rPr>
              <w:t>原材料环保评价</w:t>
            </w:r>
          </w:p>
        </w:tc>
        <w:tc>
          <w:tcPr>
            <w:tcW w:w="7087" w:type="dxa"/>
            <w:vAlign w:val="center"/>
          </w:tcPr>
          <w:p w:rsidR="00126B89" w:rsidRDefault="00126B89" w:rsidP="007147E7">
            <w:pPr>
              <w:snapToGrid w:val="0"/>
              <w:rPr>
                <w:bCs/>
                <w:sz w:val="24"/>
              </w:rPr>
            </w:pPr>
            <w:r>
              <w:rPr>
                <w:rFonts w:hint="eastAsia"/>
                <w:bCs/>
                <w:sz w:val="24"/>
              </w:rPr>
              <w:t>所投产品原材料或其制造商具备相关环保认证（包括但不限于</w:t>
            </w:r>
            <w:r>
              <w:rPr>
                <w:rFonts w:hint="eastAsia"/>
                <w:kern w:val="0"/>
                <w:sz w:val="24"/>
                <w:szCs w:val="24"/>
              </w:rPr>
              <w:t>环境管理体系认证、环境标志产品认证证书、</w:t>
            </w:r>
            <w:r>
              <w:rPr>
                <w:rFonts w:hint="eastAsia"/>
                <w:kern w:val="0"/>
                <w:sz w:val="24"/>
                <w:szCs w:val="24"/>
              </w:rPr>
              <w:t>CQC</w:t>
            </w:r>
            <w:r>
              <w:rPr>
                <w:rFonts w:hint="eastAsia"/>
                <w:kern w:val="0"/>
                <w:sz w:val="24"/>
                <w:szCs w:val="24"/>
              </w:rPr>
              <w:t>认证等</w:t>
            </w:r>
            <w:r>
              <w:rPr>
                <w:rFonts w:hint="eastAsia"/>
                <w:bCs/>
                <w:sz w:val="24"/>
              </w:rPr>
              <w:t>），响应文件中</w:t>
            </w:r>
            <w:r>
              <w:rPr>
                <w:rFonts w:hint="eastAsia"/>
                <w:sz w:val="24"/>
              </w:rPr>
              <w:t>提供相应的证明材料扫描件，每份合格的证明材料</w:t>
            </w:r>
            <w:r>
              <w:rPr>
                <w:rFonts w:hint="eastAsia"/>
                <w:bCs/>
                <w:sz w:val="24"/>
              </w:rPr>
              <w:t>得</w:t>
            </w:r>
            <w:r>
              <w:rPr>
                <w:rFonts w:hint="eastAsia"/>
                <w:bCs/>
                <w:sz w:val="24"/>
              </w:rPr>
              <w:t>0.5</w:t>
            </w:r>
            <w:r>
              <w:rPr>
                <w:rFonts w:hint="eastAsia"/>
                <w:bCs/>
                <w:sz w:val="24"/>
              </w:rPr>
              <w:t>分，最多</w:t>
            </w:r>
            <w:r>
              <w:rPr>
                <w:rFonts w:hint="eastAsia"/>
                <w:bCs/>
                <w:sz w:val="24"/>
              </w:rPr>
              <w:t>1</w:t>
            </w:r>
            <w:r>
              <w:rPr>
                <w:rFonts w:hint="eastAsia"/>
                <w:bCs/>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1</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8</w:t>
            </w:r>
          </w:p>
        </w:tc>
        <w:tc>
          <w:tcPr>
            <w:tcW w:w="1655" w:type="dxa"/>
            <w:vAlign w:val="center"/>
          </w:tcPr>
          <w:p w:rsidR="00126B89" w:rsidRDefault="00126B89" w:rsidP="007147E7">
            <w:pPr>
              <w:widowControl/>
              <w:snapToGrid w:val="0"/>
              <w:jc w:val="center"/>
              <w:rPr>
                <w:kern w:val="0"/>
                <w:sz w:val="24"/>
                <w:szCs w:val="24"/>
              </w:rPr>
            </w:pPr>
            <w:r>
              <w:rPr>
                <w:rFonts w:hint="eastAsia"/>
                <w:sz w:val="24"/>
              </w:rPr>
              <w:t>设计环节环保评价</w:t>
            </w:r>
          </w:p>
        </w:tc>
        <w:tc>
          <w:tcPr>
            <w:tcW w:w="7087" w:type="dxa"/>
            <w:vAlign w:val="center"/>
          </w:tcPr>
          <w:p w:rsidR="00126B89" w:rsidRDefault="00126B89" w:rsidP="007147E7">
            <w:pPr>
              <w:snapToGrid w:val="0"/>
              <w:rPr>
                <w:bCs/>
                <w:sz w:val="24"/>
              </w:rPr>
            </w:pPr>
            <w:r>
              <w:rPr>
                <w:rFonts w:hint="eastAsia"/>
                <w:sz w:val="24"/>
              </w:rPr>
              <w:t>组合安装设计、易装卸，具有可再生资源的设计理念和产品设计使用寿命，</w:t>
            </w:r>
            <w:r>
              <w:rPr>
                <w:rFonts w:hint="eastAsia"/>
                <w:bCs/>
                <w:sz w:val="24"/>
              </w:rPr>
              <w:t>响应文件中</w:t>
            </w:r>
            <w:r>
              <w:rPr>
                <w:rFonts w:hint="eastAsia"/>
                <w:sz w:val="24"/>
              </w:rPr>
              <w:t>提供具体文字阐述得</w:t>
            </w:r>
            <w:r>
              <w:rPr>
                <w:rFonts w:hint="eastAsia"/>
                <w:sz w:val="24"/>
              </w:rPr>
              <w:t>0.5</w:t>
            </w:r>
            <w:r>
              <w:rPr>
                <w:rFonts w:hint="eastAsia"/>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0.5</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9</w:t>
            </w:r>
          </w:p>
        </w:tc>
        <w:tc>
          <w:tcPr>
            <w:tcW w:w="1655" w:type="dxa"/>
            <w:vAlign w:val="center"/>
          </w:tcPr>
          <w:p w:rsidR="00126B89" w:rsidRDefault="00126B89" w:rsidP="007147E7">
            <w:pPr>
              <w:widowControl/>
              <w:snapToGrid w:val="0"/>
              <w:jc w:val="center"/>
              <w:rPr>
                <w:kern w:val="0"/>
                <w:sz w:val="24"/>
                <w:szCs w:val="24"/>
              </w:rPr>
            </w:pPr>
            <w:r>
              <w:rPr>
                <w:rFonts w:hint="eastAsia"/>
                <w:sz w:val="24"/>
              </w:rPr>
              <w:t>生产加工环节环保评价</w:t>
            </w:r>
          </w:p>
        </w:tc>
        <w:tc>
          <w:tcPr>
            <w:tcW w:w="7087" w:type="dxa"/>
            <w:vAlign w:val="center"/>
          </w:tcPr>
          <w:p w:rsidR="00126B89" w:rsidRDefault="00126B89" w:rsidP="007147E7">
            <w:pPr>
              <w:snapToGrid w:val="0"/>
              <w:rPr>
                <w:bCs/>
                <w:sz w:val="24"/>
              </w:rPr>
            </w:pPr>
            <w:r>
              <w:rPr>
                <w:rFonts w:hint="eastAsia"/>
                <w:sz w:val="24"/>
              </w:rPr>
              <w:t>生产加工采取的绿色环保措施且排污达标，</w:t>
            </w:r>
            <w:r>
              <w:rPr>
                <w:rFonts w:hint="eastAsia"/>
                <w:bCs/>
                <w:sz w:val="24"/>
              </w:rPr>
              <w:t>响应文件中</w:t>
            </w:r>
            <w:r>
              <w:rPr>
                <w:rFonts w:hint="eastAsia"/>
                <w:sz w:val="24"/>
              </w:rPr>
              <w:t>提供</w:t>
            </w:r>
            <w:r>
              <w:rPr>
                <w:rFonts w:hint="eastAsia"/>
                <w:bCs/>
                <w:sz w:val="24"/>
              </w:rPr>
              <w:t>所投产品制造商</w:t>
            </w:r>
            <w:r>
              <w:rPr>
                <w:rFonts w:hint="eastAsia"/>
                <w:sz w:val="24"/>
              </w:rPr>
              <w:t>2022</w:t>
            </w:r>
            <w:r>
              <w:rPr>
                <w:rFonts w:hint="eastAsia"/>
                <w:sz w:val="24"/>
              </w:rPr>
              <w:t>年或</w:t>
            </w:r>
            <w:r>
              <w:rPr>
                <w:rFonts w:hint="eastAsia"/>
                <w:sz w:val="24"/>
              </w:rPr>
              <w:t>2023</w:t>
            </w:r>
            <w:r>
              <w:rPr>
                <w:rFonts w:hint="eastAsia"/>
                <w:sz w:val="24"/>
              </w:rPr>
              <w:t>年行政部门盖章的证明材料得</w:t>
            </w:r>
            <w:r>
              <w:rPr>
                <w:rFonts w:hint="eastAsia"/>
                <w:sz w:val="24"/>
              </w:rPr>
              <w:t>0.5</w:t>
            </w:r>
            <w:r>
              <w:rPr>
                <w:rFonts w:hint="eastAsia"/>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0.5</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10</w:t>
            </w:r>
          </w:p>
        </w:tc>
        <w:tc>
          <w:tcPr>
            <w:tcW w:w="1655" w:type="dxa"/>
            <w:vAlign w:val="center"/>
          </w:tcPr>
          <w:p w:rsidR="00126B89" w:rsidRDefault="00126B89" w:rsidP="007147E7">
            <w:pPr>
              <w:widowControl/>
              <w:snapToGrid w:val="0"/>
              <w:jc w:val="center"/>
              <w:rPr>
                <w:kern w:val="0"/>
                <w:sz w:val="24"/>
                <w:szCs w:val="24"/>
              </w:rPr>
            </w:pPr>
            <w:r>
              <w:rPr>
                <w:rFonts w:hint="eastAsia"/>
                <w:sz w:val="24"/>
              </w:rPr>
              <w:t>回收环节环保评价</w:t>
            </w:r>
          </w:p>
        </w:tc>
        <w:tc>
          <w:tcPr>
            <w:tcW w:w="7087" w:type="dxa"/>
            <w:vAlign w:val="center"/>
          </w:tcPr>
          <w:p w:rsidR="00126B89" w:rsidRDefault="00126B89" w:rsidP="007147E7">
            <w:pPr>
              <w:snapToGrid w:val="0"/>
              <w:rPr>
                <w:bCs/>
                <w:sz w:val="24"/>
              </w:rPr>
            </w:pPr>
            <w:r>
              <w:rPr>
                <w:rFonts w:hint="eastAsia"/>
                <w:sz w:val="24"/>
              </w:rPr>
              <w:t>采取回收处理技术设备，对大气污染、水污染等环境污染治理有针对性的环保举措，</w:t>
            </w:r>
            <w:r>
              <w:rPr>
                <w:rFonts w:hint="eastAsia"/>
                <w:bCs/>
                <w:sz w:val="24"/>
              </w:rPr>
              <w:t>响应文件中</w:t>
            </w:r>
            <w:r>
              <w:rPr>
                <w:rFonts w:hint="eastAsia"/>
                <w:sz w:val="24"/>
              </w:rPr>
              <w:t>提供处理协议或第三方证明材料得</w:t>
            </w:r>
            <w:r>
              <w:rPr>
                <w:rFonts w:hint="eastAsia"/>
                <w:sz w:val="24"/>
              </w:rPr>
              <w:t>1</w:t>
            </w:r>
            <w:r>
              <w:rPr>
                <w:rFonts w:hint="eastAsia"/>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1</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11</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投标人业绩评价</w:t>
            </w:r>
          </w:p>
        </w:tc>
        <w:tc>
          <w:tcPr>
            <w:tcW w:w="7087" w:type="dxa"/>
            <w:vAlign w:val="center"/>
          </w:tcPr>
          <w:p w:rsidR="00126B89" w:rsidRDefault="00126B89" w:rsidP="007147E7">
            <w:pPr>
              <w:snapToGrid w:val="0"/>
              <w:rPr>
                <w:bCs/>
                <w:sz w:val="24"/>
              </w:rPr>
            </w:pPr>
            <w:r>
              <w:rPr>
                <w:bCs/>
                <w:sz w:val="24"/>
              </w:rPr>
              <w:t>完全按照以下要求提供</w:t>
            </w:r>
            <w:r>
              <w:rPr>
                <w:rFonts w:hint="eastAsia"/>
                <w:bCs/>
                <w:sz w:val="24"/>
              </w:rPr>
              <w:t>投标人</w:t>
            </w:r>
            <w:r>
              <w:rPr>
                <w:bCs/>
                <w:sz w:val="24"/>
              </w:rPr>
              <w:t>曾实施的家具销售</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126B89" w:rsidRDefault="00126B89" w:rsidP="007147E7">
            <w:pPr>
              <w:snapToGrid w:val="0"/>
              <w:rPr>
                <w:bCs/>
                <w:sz w:val="24"/>
              </w:rPr>
            </w:pPr>
            <w:r>
              <w:rPr>
                <w:rFonts w:hint="eastAsia"/>
                <w:bCs/>
                <w:sz w:val="24"/>
              </w:rPr>
              <w:t xml:space="preserve">A. </w:t>
            </w:r>
            <w:r>
              <w:rPr>
                <w:rFonts w:hint="eastAsia"/>
                <w:sz w:val="24"/>
              </w:rPr>
              <w:t>合同原件扫描件。</w:t>
            </w:r>
            <w:r>
              <w:rPr>
                <w:bCs/>
                <w:sz w:val="24"/>
              </w:rPr>
              <w:t>包括合同金额、买卖双方名称及盖章、合同清单</w:t>
            </w:r>
            <w:r>
              <w:rPr>
                <w:rFonts w:hint="eastAsia"/>
                <w:bCs/>
                <w:sz w:val="24"/>
              </w:rPr>
              <w:t>、合同签订日期</w:t>
            </w:r>
            <w:r>
              <w:rPr>
                <w:rFonts w:hint="eastAsia"/>
                <w:sz w:val="24"/>
              </w:rPr>
              <w:t>（应为</w:t>
            </w:r>
            <w:r>
              <w:rPr>
                <w:sz w:val="24"/>
              </w:rPr>
              <w:t>20</w:t>
            </w:r>
            <w:r>
              <w:rPr>
                <w:rFonts w:hint="eastAsia"/>
                <w:sz w:val="24"/>
              </w:rPr>
              <w:t>21</w:t>
            </w:r>
            <w:r>
              <w:rPr>
                <w:rFonts w:hint="eastAsia"/>
                <w:sz w:val="24"/>
              </w:rPr>
              <w:t>年</w:t>
            </w:r>
            <w:r>
              <w:rPr>
                <w:sz w:val="24"/>
              </w:rPr>
              <w:t>1</w:t>
            </w:r>
            <w:r>
              <w:rPr>
                <w:rFonts w:hint="eastAsia"/>
                <w:sz w:val="24"/>
              </w:rPr>
              <w:t>月</w:t>
            </w:r>
            <w:r>
              <w:rPr>
                <w:sz w:val="24"/>
              </w:rPr>
              <w:t>1</w:t>
            </w:r>
            <w:r>
              <w:rPr>
                <w:rFonts w:hint="eastAsia"/>
                <w:sz w:val="24"/>
              </w:rPr>
              <w:t>日或以后）</w:t>
            </w:r>
            <w:r>
              <w:rPr>
                <w:bCs/>
                <w:sz w:val="24"/>
              </w:rPr>
              <w:t>。</w:t>
            </w:r>
          </w:p>
          <w:p w:rsidR="00126B89" w:rsidRDefault="00126B89" w:rsidP="007147E7">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126B89" w:rsidRDefault="00126B89" w:rsidP="007147E7">
            <w:pPr>
              <w:snapToGrid w:val="0"/>
              <w:rPr>
                <w:sz w:val="24"/>
              </w:rPr>
            </w:pPr>
            <w:r>
              <w:rPr>
                <w:rFonts w:hint="eastAsia"/>
                <w:bCs/>
                <w:sz w:val="24"/>
              </w:rPr>
              <w:t>1</w:t>
            </w:r>
            <w:r>
              <w:rPr>
                <w:rFonts w:hint="eastAsia"/>
                <w:bCs/>
                <w:sz w:val="24"/>
              </w:rPr>
              <w:t>个业绩</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3</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12</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非“★”技术参数评价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完全满足无偏离的得</w:t>
            </w:r>
            <w:r>
              <w:rPr>
                <w:rFonts w:hint="eastAsia"/>
                <w:kern w:val="0"/>
                <w:sz w:val="24"/>
                <w:szCs w:val="24"/>
              </w:rPr>
              <w:t>6</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劣于磋商文件要求或未做应答的不足</w:t>
            </w:r>
            <w:r>
              <w:rPr>
                <w:rFonts w:hint="eastAsia"/>
                <w:kern w:val="0"/>
                <w:sz w:val="24"/>
                <w:szCs w:val="24"/>
              </w:rPr>
              <w:t>6</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w:t>
            </w:r>
            <w:r>
              <w:rPr>
                <w:rFonts w:hint="eastAsia"/>
                <w:kern w:val="0"/>
                <w:sz w:val="24"/>
                <w:szCs w:val="24"/>
              </w:rPr>
              <w:t>6</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6</w:t>
            </w:r>
          </w:p>
        </w:tc>
      </w:tr>
      <w:tr w:rsidR="00126B89" w:rsidTr="007147E7">
        <w:trPr>
          <w:jc w:val="center"/>
        </w:trPr>
        <w:tc>
          <w:tcPr>
            <w:tcW w:w="9250" w:type="dxa"/>
            <w:gridSpan w:val="3"/>
            <w:noWrap/>
            <w:vAlign w:val="center"/>
          </w:tcPr>
          <w:p w:rsidR="00126B89" w:rsidRDefault="00126B89" w:rsidP="007147E7">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27</w:t>
            </w:r>
            <w:r>
              <w:rPr>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分值</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w:t>
            </w:r>
          </w:p>
        </w:tc>
        <w:tc>
          <w:tcPr>
            <w:tcW w:w="1655" w:type="dxa"/>
            <w:vAlign w:val="center"/>
          </w:tcPr>
          <w:p w:rsidR="00126B89" w:rsidRDefault="00126B89" w:rsidP="007147E7">
            <w:pPr>
              <w:widowControl/>
              <w:snapToGrid w:val="0"/>
              <w:jc w:val="center"/>
              <w:rPr>
                <w:kern w:val="0"/>
                <w:sz w:val="24"/>
                <w:szCs w:val="24"/>
              </w:rPr>
            </w:pPr>
            <w:r>
              <w:rPr>
                <w:rFonts w:hint="eastAsia"/>
                <w:sz w:val="24"/>
              </w:rPr>
              <w:t>设计结构评价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提供以下产品设计结构图和产品彩图，否则不予认定给分</w:t>
            </w:r>
          </w:p>
          <w:p w:rsidR="00126B89" w:rsidRDefault="00126B89" w:rsidP="007147E7">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504572">
              <w:rPr>
                <w:rFonts w:ascii="宋体" w:hAnsi="宋体" w:hint="eastAsia"/>
                <w:color w:val="000000"/>
                <w:sz w:val="24"/>
                <w:szCs w:val="24"/>
              </w:rPr>
              <w:t>会议桌C</w:t>
            </w:r>
            <w:r>
              <w:rPr>
                <w:rFonts w:hint="eastAsia"/>
                <w:kern w:val="0"/>
                <w:sz w:val="24"/>
                <w:szCs w:val="24"/>
              </w:rPr>
              <w:t>评价</w:t>
            </w:r>
            <w:r>
              <w:rPr>
                <w:rFonts w:hint="eastAsia"/>
                <w:kern w:val="0"/>
                <w:sz w:val="24"/>
                <w:szCs w:val="24"/>
              </w:rPr>
              <w:t xml:space="preserve"> </w:t>
            </w:r>
          </w:p>
          <w:p w:rsidR="00126B89" w:rsidRDefault="00126B89" w:rsidP="007147E7">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）会议条桌评价</w:t>
            </w:r>
          </w:p>
          <w:p w:rsidR="00126B89" w:rsidRDefault="00126B89" w:rsidP="007147E7">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504572">
              <w:rPr>
                <w:rFonts w:ascii="宋体" w:hAnsi="宋体" w:hint="eastAsia"/>
                <w:color w:val="000000"/>
                <w:sz w:val="24"/>
                <w:szCs w:val="24"/>
              </w:rPr>
              <w:t>会议桌E</w:t>
            </w:r>
            <w:r>
              <w:rPr>
                <w:rFonts w:hint="eastAsia"/>
                <w:kern w:val="0"/>
                <w:sz w:val="24"/>
                <w:szCs w:val="24"/>
              </w:rPr>
              <w:t>评价</w:t>
            </w:r>
          </w:p>
          <w:p w:rsidR="00126B89" w:rsidRDefault="00126B89" w:rsidP="007147E7">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504572">
              <w:rPr>
                <w:rFonts w:ascii="宋体" w:hAnsi="宋体" w:hint="eastAsia"/>
                <w:color w:val="000000"/>
                <w:sz w:val="24"/>
                <w:szCs w:val="24"/>
              </w:rPr>
              <w:t>会议桌H</w:t>
            </w:r>
            <w:r>
              <w:rPr>
                <w:rFonts w:hint="eastAsia"/>
                <w:kern w:val="0"/>
                <w:sz w:val="24"/>
                <w:szCs w:val="24"/>
              </w:rPr>
              <w:t>评价</w:t>
            </w:r>
          </w:p>
          <w:p w:rsidR="00126B89" w:rsidRDefault="00126B89" w:rsidP="007147E7">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）讲台评价</w:t>
            </w:r>
          </w:p>
          <w:p w:rsidR="00126B89" w:rsidRDefault="00126B89" w:rsidP="007147E7">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hint="eastAsia"/>
                <w:kern w:val="0"/>
                <w:sz w:val="24"/>
                <w:szCs w:val="24"/>
              </w:rPr>
              <w:t>L</w:t>
            </w:r>
            <w:r>
              <w:rPr>
                <w:rFonts w:hint="eastAsia"/>
                <w:kern w:val="0"/>
                <w:sz w:val="24"/>
                <w:szCs w:val="24"/>
              </w:rPr>
              <w:t>型流通台</w:t>
            </w:r>
            <w:r>
              <w:rPr>
                <w:rFonts w:hint="eastAsia"/>
                <w:kern w:val="0"/>
                <w:sz w:val="24"/>
                <w:szCs w:val="24"/>
              </w:rPr>
              <w:t xml:space="preserve">1 </w:t>
            </w:r>
            <w:r>
              <w:rPr>
                <w:rFonts w:hint="eastAsia"/>
                <w:kern w:val="0"/>
                <w:sz w:val="24"/>
                <w:szCs w:val="24"/>
              </w:rPr>
              <w:t>评价</w:t>
            </w:r>
          </w:p>
          <w:p w:rsidR="00126B89" w:rsidRDefault="00126B89" w:rsidP="007147E7">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本项所称“瑕疵”是指非专门针对本项目或不适用本项目特性、套用其他项目内容；设计结构图和产品彩图存在矛盾；设计在人体工程学存在缺陷，设计存在科学原理或常识的错误；不利于本项目目标的实现、现有技术条件下不可能出现的情形等任意一种情形）</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18</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2</w:t>
            </w:r>
          </w:p>
        </w:tc>
        <w:tc>
          <w:tcPr>
            <w:tcW w:w="1655" w:type="dxa"/>
            <w:vAlign w:val="center"/>
          </w:tcPr>
          <w:p w:rsidR="00126B89" w:rsidRDefault="00126B89" w:rsidP="007147E7">
            <w:pPr>
              <w:widowControl/>
              <w:snapToGrid w:val="0"/>
              <w:jc w:val="center"/>
              <w:rPr>
                <w:kern w:val="0"/>
                <w:sz w:val="24"/>
                <w:szCs w:val="24"/>
              </w:rPr>
            </w:pPr>
            <w:r>
              <w:rPr>
                <w:rFonts w:hint="eastAsia"/>
                <w:sz w:val="24"/>
              </w:rPr>
              <w:t>生产加工评价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至少包含产品制造商厂房面积、生产设备、技术人员和生产加工工艺流程等方面的相关说明</w:t>
            </w:r>
          </w:p>
          <w:p w:rsidR="00126B89" w:rsidRDefault="00126B89" w:rsidP="007147E7">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6</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26B89" w:rsidRDefault="00126B89" w:rsidP="007147E7">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26B89" w:rsidRDefault="00126B89" w:rsidP="007147E7">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6</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3</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18"/>
              </w:rPr>
              <w:t>服务方案评价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至少包含售后服务承诺、免费保修期时间、服务响应时间、服务机构人员配置、配送安装方案、备品备件供应方案</w:t>
            </w:r>
          </w:p>
          <w:p w:rsidR="00126B89" w:rsidRDefault="00126B89" w:rsidP="007147E7">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3</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126B89" w:rsidRDefault="00126B89" w:rsidP="007147E7">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26B89" w:rsidRDefault="00126B89" w:rsidP="007147E7">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3</w:t>
            </w:r>
          </w:p>
        </w:tc>
      </w:tr>
    </w:tbl>
    <w:p w:rsidR="00126B89" w:rsidRDefault="00126B89" w:rsidP="00126B89">
      <w:pPr>
        <w:spacing w:line="360" w:lineRule="auto"/>
        <w:ind w:firstLineChars="200" w:firstLine="480"/>
        <w:outlineLvl w:val="0"/>
        <w:rPr>
          <w:sz w:val="24"/>
        </w:rPr>
      </w:pPr>
      <w:r>
        <w:rPr>
          <w:rFonts w:hint="eastAsia"/>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126B89" w:rsidTr="007147E7">
        <w:trPr>
          <w:jc w:val="center"/>
        </w:trPr>
        <w:tc>
          <w:tcPr>
            <w:tcW w:w="9250" w:type="dxa"/>
            <w:gridSpan w:val="3"/>
            <w:vAlign w:val="center"/>
          </w:tcPr>
          <w:p w:rsidR="00126B89" w:rsidRDefault="00126B89" w:rsidP="007147E7">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kern w:val="0"/>
                <w:sz w:val="24"/>
                <w:szCs w:val="24"/>
              </w:rPr>
              <w:t>分值</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价格</w:t>
            </w:r>
          </w:p>
        </w:tc>
        <w:tc>
          <w:tcPr>
            <w:tcW w:w="7087" w:type="dxa"/>
            <w:vAlign w:val="center"/>
          </w:tcPr>
          <w:p w:rsidR="00126B89" w:rsidRDefault="00126B89" w:rsidP="007147E7">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126B89" w:rsidRDefault="00126B89" w:rsidP="007147E7">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3</w:t>
            </w:r>
            <w:r>
              <w:rPr>
                <w:kern w:val="0"/>
                <w:sz w:val="24"/>
                <w:szCs w:val="24"/>
              </w:rPr>
              <w:t>0</w:t>
            </w:r>
          </w:p>
          <w:p w:rsidR="00126B89" w:rsidRDefault="00126B89" w:rsidP="007147E7">
            <w:pPr>
              <w:widowControl/>
              <w:snapToGrid w:val="0"/>
              <w:rPr>
                <w:kern w:val="0"/>
                <w:sz w:val="24"/>
                <w:szCs w:val="24"/>
              </w:rPr>
            </w:pPr>
            <w:r>
              <w:rPr>
                <w:kern w:val="0"/>
                <w:sz w:val="24"/>
                <w:szCs w:val="24"/>
              </w:rPr>
              <w:t>注：满足磋商文件要求且报价最低的报价为评标基准价。</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30</w:t>
            </w:r>
          </w:p>
        </w:tc>
      </w:tr>
      <w:tr w:rsidR="00126B89" w:rsidTr="007147E7">
        <w:trPr>
          <w:jc w:val="center"/>
        </w:trPr>
        <w:tc>
          <w:tcPr>
            <w:tcW w:w="9250" w:type="dxa"/>
            <w:gridSpan w:val="3"/>
            <w:noWrap/>
            <w:vAlign w:val="center"/>
          </w:tcPr>
          <w:p w:rsidR="00126B89" w:rsidRDefault="00126B89" w:rsidP="007147E7">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43</w:t>
            </w:r>
            <w:r>
              <w:rPr>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分值</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w:t>
            </w:r>
          </w:p>
        </w:tc>
        <w:tc>
          <w:tcPr>
            <w:tcW w:w="1655" w:type="dxa"/>
            <w:vAlign w:val="center"/>
          </w:tcPr>
          <w:p w:rsidR="00126B89" w:rsidRDefault="00126B89" w:rsidP="007147E7">
            <w:pPr>
              <w:widowControl/>
              <w:snapToGrid w:val="0"/>
              <w:jc w:val="center"/>
              <w:rPr>
                <w:kern w:val="0"/>
                <w:sz w:val="24"/>
                <w:szCs w:val="24"/>
              </w:rPr>
            </w:pPr>
            <w:r>
              <w:rPr>
                <w:rFonts w:hint="eastAsia"/>
                <w:bCs/>
                <w:sz w:val="24"/>
              </w:rPr>
              <w:t>环境标志产品</w:t>
            </w:r>
          </w:p>
        </w:tc>
        <w:tc>
          <w:tcPr>
            <w:tcW w:w="7087" w:type="dxa"/>
            <w:vAlign w:val="center"/>
          </w:tcPr>
          <w:p w:rsidR="00126B89" w:rsidRDefault="00126B89" w:rsidP="007147E7">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126B89" w:rsidRDefault="00126B89" w:rsidP="007147E7">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126B89" w:rsidRDefault="00126B89" w:rsidP="007147E7">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126B89" w:rsidRDefault="00126B89" w:rsidP="007147E7">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2</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2</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制造商认证评价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所投产品制造商具备环境管理体系认证、质量管理体系认证、职业健康安全管理体系认证，提供证书扫描件。每个合格的证书扫描件得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010" w:type="dxa"/>
            <w:vAlign w:val="center"/>
          </w:tcPr>
          <w:p w:rsidR="00126B89" w:rsidRDefault="00126B89" w:rsidP="007147E7">
            <w:pPr>
              <w:snapToGrid w:val="0"/>
              <w:jc w:val="center"/>
              <w:rPr>
                <w:kern w:val="0"/>
                <w:sz w:val="24"/>
                <w:szCs w:val="24"/>
              </w:rPr>
            </w:pPr>
            <w:r>
              <w:rPr>
                <w:rFonts w:hint="eastAsia"/>
                <w:kern w:val="0"/>
                <w:sz w:val="24"/>
                <w:szCs w:val="24"/>
              </w:rPr>
              <w:t>3</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3</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产品证书评价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提供与所投产品相关的知识产权证书扫描件，每个合格的证书扫描件得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tc>
        <w:tc>
          <w:tcPr>
            <w:tcW w:w="1010" w:type="dxa"/>
            <w:vAlign w:val="center"/>
          </w:tcPr>
          <w:p w:rsidR="00126B89" w:rsidRDefault="00126B89" w:rsidP="007147E7">
            <w:pPr>
              <w:snapToGrid w:val="0"/>
              <w:jc w:val="center"/>
              <w:rPr>
                <w:kern w:val="0"/>
                <w:sz w:val="24"/>
                <w:szCs w:val="24"/>
              </w:rPr>
            </w:pPr>
            <w:r>
              <w:rPr>
                <w:rFonts w:hint="eastAsia"/>
                <w:kern w:val="0"/>
                <w:sz w:val="24"/>
                <w:szCs w:val="24"/>
              </w:rPr>
              <w:t>4</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4</w:t>
            </w:r>
          </w:p>
        </w:tc>
        <w:tc>
          <w:tcPr>
            <w:tcW w:w="1655" w:type="dxa"/>
            <w:vAlign w:val="center"/>
          </w:tcPr>
          <w:p w:rsidR="00126B89" w:rsidRDefault="00126B89" w:rsidP="007147E7">
            <w:pPr>
              <w:widowControl/>
              <w:snapToGrid w:val="0"/>
              <w:jc w:val="center"/>
              <w:rPr>
                <w:bCs/>
                <w:sz w:val="24"/>
              </w:rPr>
            </w:pPr>
            <w:r>
              <w:rPr>
                <w:rFonts w:hint="eastAsia"/>
                <w:bCs/>
                <w:sz w:val="24"/>
              </w:rPr>
              <w:t>材质检测报告评价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提供所投产品材质（包括</w:t>
            </w:r>
            <w:r>
              <w:rPr>
                <w:rFonts w:hint="eastAsia"/>
                <w:bCs/>
                <w:sz w:val="24"/>
              </w:rPr>
              <w:t>刨花板、</w:t>
            </w:r>
            <w:r>
              <w:rPr>
                <w:rFonts w:hint="eastAsia"/>
                <w:bCs/>
                <w:sz w:val="24"/>
              </w:rPr>
              <w:t>PVC</w:t>
            </w:r>
            <w:r>
              <w:rPr>
                <w:rFonts w:hint="eastAsia"/>
                <w:bCs/>
                <w:sz w:val="24"/>
              </w:rPr>
              <w:t>封边条、饰面刨花板、锁具、阻尼铰链、滑轨、产品塑粉、热熔胶）</w:t>
            </w:r>
            <w:r>
              <w:rPr>
                <w:rFonts w:hint="eastAsia"/>
                <w:kern w:val="0"/>
                <w:sz w:val="24"/>
                <w:szCs w:val="24"/>
              </w:rPr>
              <w:t>的第三方检测机构出具的带</w:t>
            </w:r>
            <w:r>
              <w:rPr>
                <w:rFonts w:hint="eastAsia"/>
                <w:kern w:val="0"/>
                <w:sz w:val="24"/>
                <w:szCs w:val="24"/>
              </w:rPr>
              <w:t>CMA</w:t>
            </w:r>
            <w:r>
              <w:rPr>
                <w:rFonts w:hint="eastAsia"/>
                <w:kern w:val="0"/>
                <w:sz w:val="24"/>
                <w:szCs w:val="24"/>
              </w:rPr>
              <w:t>标识的检测报告扫描件，具备一份得</w:t>
            </w:r>
            <w:r>
              <w:rPr>
                <w:rFonts w:hint="eastAsia"/>
                <w:kern w:val="0"/>
                <w:sz w:val="24"/>
                <w:szCs w:val="24"/>
              </w:rPr>
              <w:t>1</w:t>
            </w:r>
            <w:r>
              <w:rPr>
                <w:rFonts w:hint="eastAsia"/>
                <w:kern w:val="0"/>
                <w:sz w:val="24"/>
                <w:szCs w:val="24"/>
              </w:rPr>
              <w:t>分，最多</w:t>
            </w:r>
            <w:r>
              <w:rPr>
                <w:rFonts w:hint="eastAsia"/>
                <w:kern w:val="0"/>
                <w:sz w:val="24"/>
                <w:szCs w:val="24"/>
              </w:rPr>
              <w:t>8</w:t>
            </w:r>
            <w:r>
              <w:rPr>
                <w:rFonts w:hint="eastAsia"/>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8</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5</w:t>
            </w:r>
          </w:p>
        </w:tc>
        <w:tc>
          <w:tcPr>
            <w:tcW w:w="1655" w:type="dxa"/>
            <w:vAlign w:val="center"/>
          </w:tcPr>
          <w:p w:rsidR="00126B89" w:rsidRDefault="00126B89" w:rsidP="007147E7">
            <w:pPr>
              <w:widowControl/>
              <w:snapToGrid w:val="0"/>
              <w:jc w:val="center"/>
              <w:rPr>
                <w:bCs/>
                <w:sz w:val="24"/>
              </w:rPr>
            </w:pPr>
            <w:r>
              <w:rPr>
                <w:rFonts w:hint="eastAsia"/>
                <w:bCs/>
                <w:sz w:val="24"/>
              </w:rPr>
              <w:t>成品家具检测报告评价</w:t>
            </w:r>
          </w:p>
        </w:tc>
        <w:tc>
          <w:tcPr>
            <w:tcW w:w="7087" w:type="dxa"/>
            <w:vAlign w:val="center"/>
          </w:tcPr>
          <w:p w:rsidR="00126B89" w:rsidRDefault="00126B89" w:rsidP="007147E7">
            <w:pPr>
              <w:widowControl/>
              <w:snapToGrid w:val="0"/>
              <w:rPr>
                <w:bCs/>
                <w:strike/>
                <w:sz w:val="24"/>
              </w:rPr>
            </w:pPr>
            <w:r>
              <w:rPr>
                <w:rFonts w:hint="eastAsia"/>
                <w:bCs/>
                <w:sz w:val="24"/>
              </w:rPr>
              <w:t>提供所投产品制造商制造的成品家具（包括工作台、餐台、显微镜操作台</w:t>
            </w:r>
            <w:r>
              <w:rPr>
                <w:rFonts w:ascii="宋体" w:hAnsi="宋体" w:cs="宋体" w:hint="eastAsia"/>
                <w:kern w:val="0"/>
                <w:sz w:val="24"/>
                <w:szCs w:val="24"/>
              </w:rPr>
              <w:t>（单人）</w:t>
            </w:r>
            <w:r>
              <w:rPr>
                <w:rFonts w:hint="eastAsia"/>
                <w:bCs/>
                <w:sz w:val="24"/>
              </w:rPr>
              <w:t>、显微镜操作台</w:t>
            </w:r>
            <w:r>
              <w:rPr>
                <w:rFonts w:ascii="宋体" w:hAnsi="宋体" w:cs="宋体" w:hint="eastAsia"/>
                <w:kern w:val="0"/>
                <w:sz w:val="24"/>
                <w:szCs w:val="24"/>
              </w:rPr>
              <w:t>（双人）</w:t>
            </w:r>
            <w:r>
              <w:rPr>
                <w:rFonts w:hint="eastAsia"/>
                <w:bCs/>
                <w:sz w:val="24"/>
              </w:rPr>
              <w:t>）的第三方检测机构出具的带</w:t>
            </w:r>
            <w:r>
              <w:rPr>
                <w:rFonts w:hint="eastAsia"/>
                <w:bCs/>
                <w:sz w:val="24"/>
              </w:rPr>
              <w:t>CMA</w:t>
            </w:r>
            <w:r>
              <w:rPr>
                <w:rFonts w:hint="eastAsia"/>
                <w:bCs/>
                <w:sz w:val="24"/>
              </w:rPr>
              <w:t>标识的成品检测报告扫描件</w:t>
            </w:r>
            <w:r>
              <w:rPr>
                <w:rFonts w:hint="eastAsia"/>
                <w:kern w:val="0"/>
                <w:sz w:val="24"/>
                <w:szCs w:val="24"/>
              </w:rPr>
              <w:t>，每个合格的检测报告扫描件得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4</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6</w:t>
            </w:r>
          </w:p>
        </w:tc>
        <w:tc>
          <w:tcPr>
            <w:tcW w:w="1655" w:type="dxa"/>
            <w:vAlign w:val="center"/>
          </w:tcPr>
          <w:p w:rsidR="00126B89" w:rsidRDefault="00126B89" w:rsidP="007147E7">
            <w:pPr>
              <w:widowControl/>
              <w:snapToGrid w:val="0"/>
              <w:jc w:val="center"/>
              <w:rPr>
                <w:bCs/>
                <w:sz w:val="24"/>
              </w:rPr>
            </w:pPr>
            <w:r>
              <w:rPr>
                <w:rFonts w:hint="eastAsia"/>
                <w:bCs/>
                <w:sz w:val="24"/>
              </w:rPr>
              <w:t>现代化生产设备能力评价</w:t>
            </w:r>
          </w:p>
        </w:tc>
        <w:tc>
          <w:tcPr>
            <w:tcW w:w="7087" w:type="dxa"/>
            <w:vAlign w:val="center"/>
          </w:tcPr>
          <w:p w:rsidR="00126B89" w:rsidRDefault="00126B89" w:rsidP="007147E7">
            <w:pPr>
              <w:widowControl/>
              <w:jc w:val="left"/>
              <w:rPr>
                <w:bCs/>
                <w:sz w:val="24"/>
              </w:rPr>
            </w:pPr>
            <w:r>
              <w:rPr>
                <w:rFonts w:hint="eastAsia"/>
                <w:bCs/>
                <w:sz w:val="24"/>
              </w:rPr>
              <w:t>与所投包相关的现代化生产设备水平，响应文件中提供所投产品制造商的设备彩图及设备购置发票扫描件，包括（数控折弯机、冲床、点焊机、喷涂流水线、电子锯、六面排钻、数控加工中心、砂光机）。每种满足以上要求的设备得</w:t>
            </w:r>
            <w:r>
              <w:rPr>
                <w:rFonts w:hint="eastAsia"/>
                <w:bCs/>
                <w:sz w:val="24"/>
              </w:rPr>
              <w:t>1</w:t>
            </w:r>
            <w:r>
              <w:rPr>
                <w:rFonts w:hint="eastAsia"/>
                <w:bCs/>
                <w:sz w:val="24"/>
              </w:rPr>
              <w:t>分，最多</w:t>
            </w:r>
            <w:r>
              <w:rPr>
                <w:rFonts w:hint="eastAsia"/>
                <w:bCs/>
                <w:sz w:val="24"/>
              </w:rPr>
              <w:t>8</w:t>
            </w:r>
            <w:r>
              <w:rPr>
                <w:rFonts w:hint="eastAsia"/>
                <w:bCs/>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8</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7</w:t>
            </w:r>
          </w:p>
        </w:tc>
        <w:tc>
          <w:tcPr>
            <w:tcW w:w="1655" w:type="dxa"/>
            <w:vAlign w:val="center"/>
          </w:tcPr>
          <w:p w:rsidR="00126B89" w:rsidRDefault="00126B89" w:rsidP="007147E7">
            <w:pPr>
              <w:widowControl/>
              <w:snapToGrid w:val="0"/>
              <w:jc w:val="center"/>
              <w:rPr>
                <w:bCs/>
                <w:sz w:val="24"/>
              </w:rPr>
            </w:pPr>
            <w:r>
              <w:rPr>
                <w:rFonts w:hint="eastAsia"/>
                <w:bCs/>
                <w:sz w:val="24"/>
              </w:rPr>
              <w:t>原材料环保评价</w:t>
            </w:r>
          </w:p>
        </w:tc>
        <w:tc>
          <w:tcPr>
            <w:tcW w:w="7087" w:type="dxa"/>
            <w:vAlign w:val="center"/>
          </w:tcPr>
          <w:p w:rsidR="00126B89" w:rsidRDefault="00126B89" w:rsidP="007147E7">
            <w:pPr>
              <w:snapToGrid w:val="0"/>
              <w:rPr>
                <w:bCs/>
                <w:sz w:val="24"/>
              </w:rPr>
            </w:pPr>
            <w:r>
              <w:rPr>
                <w:rFonts w:hint="eastAsia"/>
                <w:bCs/>
                <w:sz w:val="24"/>
              </w:rPr>
              <w:t>所投产品原材料或其制造商具备相关环保认证（包括但不限于</w:t>
            </w:r>
            <w:r>
              <w:rPr>
                <w:rFonts w:hint="eastAsia"/>
                <w:kern w:val="0"/>
                <w:sz w:val="24"/>
                <w:szCs w:val="24"/>
              </w:rPr>
              <w:t>环境管理体系认证、环境标志产品认证证书、</w:t>
            </w:r>
            <w:r>
              <w:rPr>
                <w:rFonts w:hint="eastAsia"/>
                <w:kern w:val="0"/>
                <w:sz w:val="24"/>
                <w:szCs w:val="24"/>
              </w:rPr>
              <w:t>CQC</w:t>
            </w:r>
            <w:r>
              <w:rPr>
                <w:rFonts w:hint="eastAsia"/>
                <w:kern w:val="0"/>
                <w:sz w:val="24"/>
                <w:szCs w:val="24"/>
              </w:rPr>
              <w:t>认证等</w:t>
            </w:r>
            <w:r>
              <w:rPr>
                <w:rFonts w:hint="eastAsia"/>
                <w:bCs/>
                <w:sz w:val="24"/>
              </w:rPr>
              <w:t>），响应文件中</w:t>
            </w:r>
            <w:r>
              <w:rPr>
                <w:rFonts w:hint="eastAsia"/>
                <w:sz w:val="24"/>
              </w:rPr>
              <w:t>提供相应的证明材料扫描件，每份合格的证明材料</w:t>
            </w:r>
            <w:r>
              <w:rPr>
                <w:rFonts w:hint="eastAsia"/>
                <w:bCs/>
                <w:sz w:val="24"/>
              </w:rPr>
              <w:t>得</w:t>
            </w:r>
            <w:r>
              <w:rPr>
                <w:rFonts w:hint="eastAsia"/>
                <w:bCs/>
                <w:sz w:val="24"/>
              </w:rPr>
              <w:t>0.5</w:t>
            </w:r>
            <w:r>
              <w:rPr>
                <w:rFonts w:hint="eastAsia"/>
                <w:bCs/>
                <w:sz w:val="24"/>
              </w:rPr>
              <w:t>分，最多</w:t>
            </w:r>
            <w:r>
              <w:rPr>
                <w:rFonts w:hint="eastAsia"/>
                <w:bCs/>
                <w:sz w:val="24"/>
              </w:rPr>
              <w:t>1</w:t>
            </w:r>
            <w:r>
              <w:rPr>
                <w:rFonts w:hint="eastAsia"/>
                <w:bCs/>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1</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8</w:t>
            </w:r>
          </w:p>
        </w:tc>
        <w:tc>
          <w:tcPr>
            <w:tcW w:w="1655" w:type="dxa"/>
            <w:vAlign w:val="center"/>
          </w:tcPr>
          <w:p w:rsidR="00126B89" w:rsidRDefault="00126B89" w:rsidP="007147E7">
            <w:pPr>
              <w:widowControl/>
              <w:snapToGrid w:val="0"/>
              <w:jc w:val="center"/>
              <w:rPr>
                <w:kern w:val="0"/>
                <w:sz w:val="24"/>
                <w:szCs w:val="24"/>
              </w:rPr>
            </w:pPr>
            <w:r>
              <w:rPr>
                <w:rFonts w:hint="eastAsia"/>
                <w:sz w:val="24"/>
              </w:rPr>
              <w:t>设计环节环保评价</w:t>
            </w:r>
          </w:p>
        </w:tc>
        <w:tc>
          <w:tcPr>
            <w:tcW w:w="7087" w:type="dxa"/>
            <w:vAlign w:val="center"/>
          </w:tcPr>
          <w:p w:rsidR="00126B89" w:rsidRDefault="00126B89" w:rsidP="007147E7">
            <w:pPr>
              <w:snapToGrid w:val="0"/>
              <w:rPr>
                <w:bCs/>
                <w:sz w:val="24"/>
              </w:rPr>
            </w:pPr>
            <w:r>
              <w:rPr>
                <w:rFonts w:hint="eastAsia"/>
                <w:sz w:val="24"/>
              </w:rPr>
              <w:t>组合安装设计、易装卸，具有可再生资源的设计理念和产品设计使用寿命，</w:t>
            </w:r>
            <w:r>
              <w:rPr>
                <w:rFonts w:hint="eastAsia"/>
                <w:bCs/>
                <w:sz w:val="24"/>
              </w:rPr>
              <w:t>响应文件中</w:t>
            </w:r>
            <w:r>
              <w:rPr>
                <w:rFonts w:hint="eastAsia"/>
                <w:sz w:val="24"/>
              </w:rPr>
              <w:t>提供具体文字阐述得</w:t>
            </w:r>
            <w:r>
              <w:rPr>
                <w:rFonts w:hint="eastAsia"/>
                <w:sz w:val="24"/>
              </w:rPr>
              <w:t>0.5</w:t>
            </w:r>
            <w:r>
              <w:rPr>
                <w:rFonts w:hint="eastAsia"/>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0.5</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9</w:t>
            </w:r>
          </w:p>
        </w:tc>
        <w:tc>
          <w:tcPr>
            <w:tcW w:w="1655" w:type="dxa"/>
            <w:vAlign w:val="center"/>
          </w:tcPr>
          <w:p w:rsidR="00126B89" w:rsidRDefault="00126B89" w:rsidP="007147E7">
            <w:pPr>
              <w:widowControl/>
              <w:snapToGrid w:val="0"/>
              <w:jc w:val="center"/>
              <w:rPr>
                <w:kern w:val="0"/>
                <w:sz w:val="24"/>
                <w:szCs w:val="24"/>
              </w:rPr>
            </w:pPr>
            <w:r>
              <w:rPr>
                <w:rFonts w:hint="eastAsia"/>
                <w:sz w:val="24"/>
              </w:rPr>
              <w:t>生产加工环节环保评价</w:t>
            </w:r>
          </w:p>
        </w:tc>
        <w:tc>
          <w:tcPr>
            <w:tcW w:w="7087" w:type="dxa"/>
            <w:vAlign w:val="center"/>
          </w:tcPr>
          <w:p w:rsidR="00126B89" w:rsidRDefault="00126B89" w:rsidP="007147E7">
            <w:pPr>
              <w:snapToGrid w:val="0"/>
              <w:rPr>
                <w:bCs/>
                <w:sz w:val="24"/>
              </w:rPr>
            </w:pPr>
            <w:r>
              <w:rPr>
                <w:rFonts w:hint="eastAsia"/>
                <w:sz w:val="24"/>
              </w:rPr>
              <w:t>生产加工采取的绿色环保措施且排污达标，</w:t>
            </w:r>
            <w:r>
              <w:rPr>
                <w:rFonts w:hint="eastAsia"/>
                <w:bCs/>
                <w:sz w:val="24"/>
              </w:rPr>
              <w:t>响应文件中</w:t>
            </w:r>
            <w:r>
              <w:rPr>
                <w:rFonts w:hint="eastAsia"/>
                <w:sz w:val="24"/>
              </w:rPr>
              <w:t>提供</w:t>
            </w:r>
            <w:r>
              <w:rPr>
                <w:rFonts w:hint="eastAsia"/>
                <w:bCs/>
                <w:sz w:val="24"/>
              </w:rPr>
              <w:t>所投产品制造商</w:t>
            </w:r>
            <w:r>
              <w:rPr>
                <w:rFonts w:hint="eastAsia"/>
                <w:sz w:val="24"/>
              </w:rPr>
              <w:t>2022</w:t>
            </w:r>
            <w:r>
              <w:rPr>
                <w:rFonts w:hint="eastAsia"/>
                <w:sz w:val="24"/>
              </w:rPr>
              <w:t>年或</w:t>
            </w:r>
            <w:r>
              <w:rPr>
                <w:rFonts w:hint="eastAsia"/>
                <w:sz w:val="24"/>
              </w:rPr>
              <w:t>2023</w:t>
            </w:r>
            <w:r>
              <w:rPr>
                <w:rFonts w:hint="eastAsia"/>
                <w:sz w:val="24"/>
              </w:rPr>
              <w:t>年行政部门盖章的证明材料得</w:t>
            </w:r>
            <w:r>
              <w:rPr>
                <w:rFonts w:hint="eastAsia"/>
                <w:sz w:val="24"/>
              </w:rPr>
              <w:t>0.5</w:t>
            </w:r>
            <w:r>
              <w:rPr>
                <w:rFonts w:hint="eastAsia"/>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0.5</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10</w:t>
            </w:r>
          </w:p>
        </w:tc>
        <w:tc>
          <w:tcPr>
            <w:tcW w:w="1655" w:type="dxa"/>
            <w:vAlign w:val="center"/>
          </w:tcPr>
          <w:p w:rsidR="00126B89" w:rsidRDefault="00126B89" w:rsidP="007147E7">
            <w:pPr>
              <w:widowControl/>
              <w:snapToGrid w:val="0"/>
              <w:jc w:val="center"/>
              <w:rPr>
                <w:kern w:val="0"/>
                <w:sz w:val="24"/>
                <w:szCs w:val="24"/>
              </w:rPr>
            </w:pPr>
            <w:r>
              <w:rPr>
                <w:rFonts w:hint="eastAsia"/>
                <w:sz w:val="24"/>
              </w:rPr>
              <w:t>回收环节环保评价</w:t>
            </w:r>
          </w:p>
        </w:tc>
        <w:tc>
          <w:tcPr>
            <w:tcW w:w="7087" w:type="dxa"/>
            <w:vAlign w:val="center"/>
          </w:tcPr>
          <w:p w:rsidR="00126B89" w:rsidRDefault="00126B89" w:rsidP="007147E7">
            <w:pPr>
              <w:snapToGrid w:val="0"/>
              <w:rPr>
                <w:bCs/>
                <w:sz w:val="24"/>
              </w:rPr>
            </w:pPr>
            <w:r>
              <w:rPr>
                <w:rFonts w:hint="eastAsia"/>
                <w:sz w:val="24"/>
              </w:rPr>
              <w:t>采取回收处理技术设备，对大气污染、水污染等环境污染治理有针对性的环保举措，</w:t>
            </w:r>
            <w:r>
              <w:rPr>
                <w:rFonts w:hint="eastAsia"/>
                <w:bCs/>
                <w:sz w:val="24"/>
              </w:rPr>
              <w:t>响应文件中</w:t>
            </w:r>
            <w:r>
              <w:rPr>
                <w:rFonts w:hint="eastAsia"/>
                <w:sz w:val="24"/>
              </w:rPr>
              <w:t>提供处理协议或第三方证明材料得</w:t>
            </w:r>
            <w:r>
              <w:rPr>
                <w:rFonts w:hint="eastAsia"/>
                <w:sz w:val="24"/>
              </w:rPr>
              <w:t>1</w:t>
            </w:r>
            <w:r>
              <w:rPr>
                <w:rFonts w:hint="eastAsia"/>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1</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11</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投标人业绩评价</w:t>
            </w:r>
          </w:p>
        </w:tc>
        <w:tc>
          <w:tcPr>
            <w:tcW w:w="7087" w:type="dxa"/>
            <w:vAlign w:val="center"/>
          </w:tcPr>
          <w:p w:rsidR="00126B89" w:rsidRDefault="00126B89" w:rsidP="007147E7">
            <w:pPr>
              <w:snapToGrid w:val="0"/>
              <w:rPr>
                <w:bCs/>
                <w:sz w:val="24"/>
              </w:rPr>
            </w:pPr>
            <w:r>
              <w:rPr>
                <w:bCs/>
                <w:sz w:val="24"/>
              </w:rPr>
              <w:t>完全按照以下要求提供</w:t>
            </w:r>
            <w:r>
              <w:rPr>
                <w:rFonts w:hint="eastAsia"/>
                <w:bCs/>
                <w:sz w:val="24"/>
              </w:rPr>
              <w:t>投标人</w:t>
            </w:r>
            <w:r>
              <w:rPr>
                <w:bCs/>
                <w:sz w:val="24"/>
              </w:rPr>
              <w:t>曾实施的家具销售</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126B89" w:rsidRDefault="00126B89" w:rsidP="007147E7">
            <w:pPr>
              <w:snapToGrid w:val="0"/>
              <w:rPr>
                <w:bCs/>
                <w:sz w:val="24"/>
              </w:rPr>
            </w:pPr>
            <w:r>
              <w:rPr>
                <w:rFonts w:hint="eastAsia"/>
                <w:bCs/>
                <w:sz w:val="24"/>
              </w:rPr>
              <w:t xml:space="preserve">A. </w:t>
            </w:r>
            <w:r>
              <w:rPr>
                <w:rFonts w:hint="eastAsia"/>
                <w:sz w:val="24"/>
              </w:rPr>
              <w:t>合同原件扫描件。</w:t>
            </w:r>
            <w:r>
              <w:rPr>
                <w:bCs/>
                <w:sz w:val="24"/>
              </w:rPr>
              <w:t>包括合同金额、买卖双方名称及盖章、合同清单</w:t>
            </w:r>
            <w:r>
              <w:rPr>
                <w:rFonts w:hint="eastAsia"/>
                <w:bCs/>
                <w:sz w:val="24"/>
              </w:rPr>
              <w:t>、合同签订日期</w:t>
            </w:r>
            <w:r>
              <w:rPr>
                <w:rFonts w:hint="eastAsia"/>
                <w:sz w:val="24"/>
              </w:rPr>
              <w:t>（应为</w:t>
            </w:r>
            <w:r>
              <w:rPr>
                <w:sz w:val="24"/>
              </w:rPr>
              <w:t>20</w:t>
            </w:r>
            <w:r>
              <w:rPr>
                <w:rFonts w:hint="eastAsia"/>
                <w:sz w:val="24"/>
              </w:rPr>
              <w:t>21</w:t>
            </w:r>
            <w:r>
              <w:rPr>
                <w:rFonts w:hint="eastAsia"/>
                <w:sz w:val="24"/>
              </w:rPr>
              <w:t>年</w:t>
            </w:r>
            <w:r>
              <w:rPr>
                <w:sz w:val="24"/>
              </w:rPr>
              <w:t>1</w:t>
            </w:r>
            <w:r>
              <w:rPr>
                <w:rFonts w:hint="eastAsia"/>
                <w:sz w:val="24"/>
              </w:rPr>
              <w:t>月</w:t>
            </w:r>
            <w:r>
              <w:rPr>
                <w:sz w:val="24"/>
              </w:rPr>
              <w:t>1</w:t>
            </w:r>
            <w:r>
              <w:rPr>
                <w:rFonts w:hint="eastAsia"/>
                <w:sz w:val="24"/>
              </w:rPr>
              <w:t>日或以后）</w:t>
            </w:r>
            <w:r>
              <w:rPr>
                <w:bCs/>
                <w:sz w:val="24"/>
              </w:rPr>
              <w:t>。</w:t>
            </w:r>
          </w:p>
          <w:p w:rsidR="00126B89" w:rsidRDefault="00126B89" w:rsidP="007147E7">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126B89" w:rsidRDefault="00126B89" w:rsidP="007147E7">
            <w:pPr>
              <w:snapToGrid w:val="0"/>
              <w:rPr>
                <w:sz w:val="24"/>
              </w:rPr>
            </w:pPr>
            <w:r>
              <w:rPr>
                <w:rFonts w:hint="eastAsia"/>
                <w:bCs/>
                <w:sz w:val="24"/>
              </w:rPr>
              <w:t>1</w:t>
            </w:r>
            <w:r>
              <w:rPr>
                <w:rFonts w:hint="eastAsia"/>
                <w:bCs/>
                <w:sz w:val="24"/>
              </w:rPr>
              <w:t>个业绩</w:t>
            </w:r>
            <w:r>
              <w:rPr>
                <w:rFonts w:hint="eastAsia"/>
                <w:bCs/>
                <w:sz w:val="24"/>
              </w:rPr>
              <w:t>1</w:t>
            </w:r>
            <w:r>
              <w:rPr>
                <w:rFonts w:hint="eastAsia"/>
                <w:bCs/>
                <w:sz w:val="24"/>
              </w:rPr>
              <w:t>分，最多</w:t>
            </w:r>
            <w:r>
              <w:rPr>
                <w:rFonts w:hint="eastAsia"/>
                <w:bCs/>
                <w:sz w:val="24"/>
              </w:rPr>
              <w:t>5</w:t>
            </w:r>
            <w:r>
              <w:rPr>
                <w:rFonts w:hint="eastAsia"/>
                <w:bCs/>
                <w:sz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5</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12</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24"/>
              </w:rPr>
              <w:t>非“★”技术参数评价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完全满足无偏离的得</w:t>
            </w:r>
            <w:r>
              <w:rPr>
                <w:rFonts w:hint="eastAsia"/>
                <w:kern w:val="0"/>
                <w:sz w:val="24"/>
                <w:szCs w:val="24"/>
              </w:rPr>
              <w:t>6</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劣于磋商文件要求或未做应答的不足</w:t>
            </w:r>
            <w:r>
              <w:rPr>
                <w:rFonts w:hint="eastAsia"/>
                <w:kern w:val="0"/>
                <w:sz w:val="24"/>
                <w:szCs w:val="24"/>
              </w:rPr>
              <w:t>6</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126B89" w:rsidRDefault="00126B89" w:rsidP="007147E7">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w:t>
            </w:r>
            <w:r>
              <w:rPr>
                <w:rFonts w:hint="eastAsia"/>
                <w:kern w:val="0"/>
                <w:sz w:val="24"/>
                <w:szCs w:val="24"/>
              </w:rPr>
              <w:t>6</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6</w:t>
            </w:r>
          </w:p>
        </w:tc>
      </w:tr>
      <w:tr w:rsidR="00126B89" w:rsidTr="007147E7">
        <w:trPr>
          <w:jc w:val="center"/>
        </w:trPr>
        <w:tc>
          <w:tcPr>
            <w:tcW w:w="9250" w:type="dxa"/>
            <w:gridSpan w:val="3"/>
            <w:noWrap/>
            <w:vAlign w:val="center"/>
          </w:tcPr>
          <w:p w:rsidR="00126B89" w:rsidRDefault="00126B89" w:rsidP="007147E7">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27</w:t>
            </w:r>
            <w:r>
              <w:rPr>
                <w:kern w:val="0"/>
                <w:sz w:val="24"/>
                <w:szCs w:val="24"/>
              </w:rPr>
              <w:t>分）</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分值</w:t>
            </w:r>
          </w:p>
        </w:tc>
      </w:tr>
      <w:tr w:rsidR="00126B89" w:rsidTr="007147E7">
        <w:trPr>
          <w:trHeight w:val="2967"/>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1</w:t>
            </w:r>
          </w:p>
        </w:tc>
        <w:tc>
          <w:tcPr>
            <w:tcW w:w="1655" w:type="dxa"/>
            <w:vAlign w:val="center"/>
          </w:tcPr>
          <w:p w:rsidR="00126B89" w:rsidRDefault="00126B89" w:rsidP="007147E7">
            <w:pPr>
              <w:widowControl/>
              <w:snapToGrid w:val="0"/>
              <w:jc w:val="center"/>
              <w:rPr>
                <w:kern w:val="0"/>
                <w:sz w:val="24"/>
                <w:szCs w:val="24"/>
              </w:rPr>
            </w:pPr>
            <w:r>
              <w:rPr>
                <w:rFonts w:hint="eastAsia"/>
                <w:sz w:val="24"/>
              </w:rPr>
              <w:t>设计结构评价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提供以下产品设计结构图和产品彩图，否则不予认定给分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（1）工作台评价</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设计结构先进，提供了设计结构图和产品彩图，无瑕疵：4分；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提供了设计结构图和产品彩图，但设计结构图、产品彩图存在1处瑕疵：3分；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提供了设计结构图和产品彩图，但设计结构图、产品彩图存在2处瑕疵：2分；</w:t>
            </w:r>
          </w:p>
          <w:p w:rsidR="00126B89" w:rsidRPr="007E18E0"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提供了设计结构图和产品彩图，但设计结构图、产品彩图存在3处瑕疵：1分；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未提供产品设计结构图或产品彩图，或存在4处及以上瑕疵：0分；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（2）餐台评价</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设计结构先进，提供了设计结构图和产品彩图，无瑕疵：4分；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提供了设计结构图和产品彩图，但设计结构图、产品彩图存在1处瑕疵：3分；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提供了设计结构图和产品彩图，但设计结构图、产品彩图存在2处瑕疵：2分；</w:t>
            </w:r>
          </w:p>
          <w:p w:rsidR="00126B89" w:rsidRPr="007E18E0"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提供了设计结构图和产品彩图，但设计结构图、产品彩图存在3处瑕疵：1分；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未提供产品设计结构图或产品彩图，或存在4处及以上瑕疵：0分；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（3）显微镜操作台（单人）评价</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设计结构先进，提供了设计结构图和产品彩图，无瑕疵：4分；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提供了设计结构图和产品彩图，但设计结构图、产品彩图存在1处瑕疵：3分；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提供了设计结构图和产品彩图，但设计结构图、产品彩图存在2处瑕疵：2分；</w:t>
            </w:r>
          </w:p>
          <w:p w:rsidR="00126B89" w:rsidRPr="007E18E0"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提供了设计结构图和产品彩图，但设计结构图、产品彩图存在3处瑕疵：1分；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未提供产品设计结构图或产品彩图，或存在4处及以上瑕疵：0分；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（4）显微镜操作台（双人）评价</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设计结构先进，提供了设计结构图和产品彩图，无瑕疵：4分；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提供了设计结构图和产品彩图，但设计结构图、产品彩图存在1处瑕疵：3分；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提供了设计结构图和产品彩图，但设计结构图、产品彩图存在2处瑕疵：2分；</w:t>
            </w:r>
          </w:p>
          <w:p w:rsidR="00126B89" w:rsidRPr="007E18E0"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提供了设计结构图和产品彩图，但设计结构图、产品彩图存在3处瑕疵：1分；</w:t>
            </w:r>
          </w:p>
          <w:p w:rsidR="00126B89" w:rsidRDefault="00126B89" w:rsidP="007147E7">
            <w:pPr>
              <w:widowControl/>
              <w:snapToGrid w:val="0"/>
              <w:rPr>
                <w:rFonts w:ascii="宋体" w:hAnsi="宋体" w:cs="宋体"/>
                <w:kern w:val="0"/>
                <w:sz w:val="24"/>
                <w:szCs w:val="24"/>
              </w:rPr>
            </w:pPr>
            <w:r>
              <w:rPr>
                <w:rFonts w:ascii="宋体" w:hAnsi="宋体" w:cs="宋体" w:hint="eastAsia"/>
                <w:kern w:val="0"/>
                <w:sz w:val="24"/>
                <w:szCs w:val="24"/>
              </w:rPr>
              <w:t>未提供产品设计结构图或产品彩图，或存在4处及以上瑕疵：0分；</w:t>
            </w:r>
          </w:p>
          <w:p w:rsidR="00126B89" w:rsidRDefault="00126B89" w:rsidP="007147E7">
            <w:pPr>
              <w:widowControl/>
              <w:snapToGrid w:val="0"/>
              <w:rPr>
                <w:rFonts w:ascii="宋体" w:hAnsi="宋体" w:cs="宋体"/>
                <w:b/>
                <w:bCs/>
                <w:kern w:val="0"/>
                <w:sz w:val="24"/>
                <w:szCs w:val="24"/>
              </w:rPr>
            </w:pPr>
            <w:r>
              <w:rPr>
                <w:rFonts w:ascii="宋体" w:hAnsi="宋体" w:cs="宋体" w:hint="eastAsia"/>
                <w:kern w:val="0"/>
                <w:sz w:val="24"/>
                <w:szCs w:val="24"/>
              </w:rPr>
              <w:t>（本项所称“瑕疵”是指非专门针对本项目或不适用本项目特性、套用其他项目内容；设计结构图和产品彩图存在矛盾；设计在人体工程学存在缺陷，设计存在科学原理或常识的错误；不利于本项目目标的实现、现有技术条件下不可能出现的情形等任意一种情形）</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16</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2</w:t>
            </w:r>
          </w:p>
        </w:tc>
        <w:tc>
          <w:tcPr>
            <w:tcW w:w="1655" w:type="dxa"/>
            <w:vAlign w:val="center"/>
          </w:tcPr>
          <w:p w:rsidR="00126B89" w:rsidRDefault="00126B89" w:rsidP="007147E7">
            <w:pPr>
              <w:widowControl/>
              <w:snapToGrid w:val="0"/>
              <w:jc w:val="center"/>
              <w:rPr>
                <w:kern w:val="0"/>
                <w:sz w:val="24"/>
                <w:szCs w:val="24"/>
              </w:rPr>
            </w:pPr>
            <w:r>
              <w:rPr>
                <w:rFonts w:hint="eastAsia"/>
                <w:sz w:val="24"/>
              </w:rPr>
              <w:t>生产加工评价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至少包含产品制造商厂房面积、生产设备、技术人员和生产加工工艺流程等方面的相关说明</w:t>
            </w:r>
          </w:p>
          <w:p w:rsidR="00126B89" w:rsidRDefault="00126B89" w:rsidP="007147E7">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6</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26B89" w:rsidRDefault="00126B89" w:rsidP="007147E7">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26B89" w:rsidRDefault="00126B89" w:rsidP="007147E7">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6</w:t>
            </w:r>
          </w:p>
        </w:tc>
      </w:tr>
      <w:tr w:rsidR="00126B89" w:rsidTr="007147E7">
        <w:trPr>
          <w:jc w:val="center"/>
        </w:trPr>
        <w:tc>
          <w:tcPr>
            <w:tcW w:w="508" w:type="dxa"/>
            <w:noWrap/>
            <w:vAlign w:val="center"/>
          </w:tcPr>
          <w:p w:rsidR="00126B89" w:rsidRDefault="00126B89" w:rsidP="007147E7">
            <w:pPr>
              <w:widowControl/>
              <w:snapToGrid w:val="0"/>
              <w:jc w:val="center"/>
              <w:rPr>
                <w:kern w:val="0"/>
                <w:sz w:val="24"/>
                <w:szCs w:val="24"/>
              </w:rPr>
            </w:pPr>
            <w:r>
              <w:rPr>
                <w:rFonts w:hint="eastAsia"/>
                <w:kern w:val="0"/>
                <w:sz w:val="24"/>
                <w:szCs w:val="24"/>
              </w:rPr>
              <w:t>3</w:t>
            </w:r>
          </w:p>
        </w:tc>
        <w:tc>
          <w:tcPr>
            <w:tcW w:w="1655" w:type="dxa"/>
            <w:vAlign w:val="center"/>
          </w:tcPr>
          <w:p w:rsidR="00126B89" w:rsidRDefault="00126B89" w:rsidP="007147E7">
            <w:pPr>
              <w:widowControl/>
              <w:snapToGrid w:val="0"/>
              <w:jc w:val="center"/>
              <w:rPr>
                <w:kern w:val="0"/>
                <w:sz w:val="24"/>
                <w:szCs w:val="24"/>
              </w:rPr>
            </w:pPr>
            <w:r>
              <w:rPr>
                <w:rFonts w:hint="eastAsia"/>
                <w:kern w:val="0"/>
                <w:sz w:val="24"/>
                <w:szCs w:val="18"/>
              </w:rPr>
              <w:t>服务方案评价</w:t>
            </w:r>
          </w:p>
        </w:tc>
        <w:tc>
          <w:tcPr>
            <w:tcW w:w="7087" w:type="dxa"/>
            <w:vAlign w:val="center"/>
          </w:tcPr>
          <w:p w:rsidR="00126B89" w:rsidRDefault="00126B89" w:rsidP="007147E7">
            <w:pPr>
              <w:widowControl/>
              <w:snapToGrid w:val="0"/>
              <w:rPr>
                <w:kern w:val="0"/>
                <w:sz w:val="24"/>
                <w:szCs w:val="24"/>
              </w:rPr>
            </w:pPr>
            <w:r>
              <w:rPr>
                <w:rFonts w:hint="eastAsia"/>
                <w:kern w:val="0"/>
                <w:sz w:val="24"/>
                <w:szCs w:val="24"/>
              </w:rPr>
              <w:t>至少包含售后服务承诺、免费保修期时间、服务响应时间、服务机构人员配置、配送安装方案、备品备件供应方案</w:t>
            </w:r>
          </w:p>
          <w:p w:rsidR="00126B89" w:rsidRDefault="00126B89" w:rsidP="007147E7">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5</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26B89" w:rsidRDefault="00126B89" w:rsidP="007147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4</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126B89" w:rsidRDefault="00126B89" w:rsidP="007147E7">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5</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26B89" w:rsidRDefault="00126B89" w:rsidP="007147E7">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126B89" w:rsidRDefault="00126B89" w:rsidP="007147E7">
            <w:pPr>
              <w:widowControl/>
              <w:snapToGrid w:val="0"/>
              <w:jc w:val="center"/>
              <w:rPr>
                <w:kern w:val="0"/>
                <w:sz w:val="24"/>
                <w:szCs w:val="24"/>
              </w:rPr>
            </w:pPr>
            <w:r>
              <w:rPr>
                <w:rFonts w:hint="eastAsia"/>
                <w:kern w:val="0"/>
                <w:sz w:val="24"/>
                <w:szCs w:val="24"/>
              </w:rPr>
              <w:t>5</w:t>
            </w:r>
          </w:p>
        </w:tc>
      </w:tr>
    </w:tbl>
    <w:p w:rsidR="00126B89" w:rsidRDefault="00126B89" w:rsidP="00126B89">
      <w:pPr>
        <w:spacing w:line="360" w:lineRule="auto"/>
        <w:ind w:firstLineChars="200" w:firstLine="480"/>
        <w:outlineLvl w:val="0"/>
        <w:rPr>
          <w:sz w:val="24"/>
        </w:rPr>
      </w:pPr>
    </w:p>
    <w:p w:rsidR="00126B89" w:rsidRDefault="00126B89" w:rsidP="00126B89">
      <w:pPr>
        <w:widowControl/>
        <w:jc w:val="left"/>
        <w:rPr>
          <w:b/>
          <w:sz w:val="24"/>
        </w:rPr>
      </w:pPr>
      <w:r>
        <w:rPr>
          <w:b/>
          <w:sz w:val="24"/>
        </w:rPr>
        <w:br w:type="page"/>
      </w:r>
    </w:p>
    <w:p w:rsidR="00126B89" w:rsidRDefault="00126B89" w:rsidP="00126B89">
      <w:pPr>
        <w:pStyle w:val="ab"/>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供应商须知</w:t>
      </w:r>
      <w:bookmarkEnd w:id="2"/>
    </w:p>
    <w:p w:rsidR="00126B89" w:rsidRDefault="00126B89" w:rsidP="00126B89">
      <w:pPr>
        <w:pStyle w:val="Default"/>
        <w:spacing w:line="360" w:lineRule="auto"/>
        <w:jc w:val="center"/>
        <w:rPr>
          <w:rFonts w:ascii="Times New Roman" w:eastAsia="宋体" w:hAnsi="Times New Roman" w:cs="Times New Roman"/>
          <w:color w:val="auto"/>
        </w:rPr>
      </w:pPr>
      <w:bookmarkStart w:id="9" w:name="_Toc411426751"/>
    </w:p>
    <w:p w:rsidR="00126B89" w:rsidRDefault="00126B89" w:rsidP="00126B8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关于中小微企业参与磋商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号）规定的供应商。中小微企业参与磋商应提供《中小企业声明函》。</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民政部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中国残疾人联合会关于促进残疾人就业政府采购政策的通知》（财库〔</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141</w:t>
      </w:r>
      <w:r>
        <w:rPr>
          <w:rFonts w:ascii="Times New Roman" w:eastAsia="宋体" w:hAnsi="Times New Roman" w:cs="Times New Roman" w:hint="eastAsia"/>
          <w:color w:val="auto"/>
        </w:rPr>
        <w:t>号）的规定，残疾人福利性单位视同为小型、微型企业。</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无论投标过程中的做法和结果如何，投标人自行承担所有与参加磋商有关的费用。</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p>
    <w:p w:rsidR="00126B89" w:rsidRDefault="00126B89" w:rsidP="00126B8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日前，以书面形式通知所有获取磋商文件的供应商；不足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p>
    <w:p w:rsidR="00126B89" w:rsidRDefault="00126B89" w:rsidP="00126B8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如投标多个包的，要求按包分别独立制作响应文件。</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按照《磋商邀请函》规定的时间分别上传加盖电子签章的两阶段电子响应文件。</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采购清单技术参数”的投标应答中必须列出具体数值或内容。如投标人未应答或只注明“符合”、“满足”等类似无具体内容的表述，将被视为不符合竞争性磋商文件要求。投标人自行承担由此造成的一切后果。</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天。响应书中规定的有效期短于竞争性磋商文件规定的，其投标将被拒绝。</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sidRPr="00504572">
        <w:rPr>
          <w:rFonts w:ascii="Times New Roman" w:eastAsia="宋体" w:hAnsi="Times New Roman" w:cs="Times New Roman" w:hint="eastAsia"/>
          <w:color w:val="auto"/>
          <w:szCs w:val="32"/>
        </w:rPr>
        <w:t>上传加盖电子签章的第一、第二阶段电子响应文件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126B89" w:rsidRDefault="00126B89" w:rsidP="00126B89">
      <w:pPr>
        <w:pStyle w:val="Default"/>
        <w:spacing w:line="360" w:lineRule="auto"/>
        <w:jc w:val="center"/>
        <w:rPr>
          <w:rFonts w:ascii="Times New Roman" w:eastAsia="宋体" w:hAnsi="Times New Roman" w:cs="Times New Roman"/>
          <w:color w:val="auto"/>
        </w:rPr>
      </w:pPr>
    </w:p>
    <w:p w:rsidR="00126B89" w:rsidRDefault="00126B89" w:rsidP="00126B8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投标人须按《投标邀请函》规定提交网上应答并上传加盖投标人电子签章的电子响应文件（以通过天津公共资源电子签章客户端正确读取签章信息为准）。具体方式：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p>
    <w:p w:rsidR="00126B89" w:rsidRDefault="00126B89" w:rsidP="00126B8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注：供应商法定代表人或其磋商代表人须携带身份证或其他有效身份证明原件参加磋商。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供应商应当按照磋商文件的变动情况和磋商小组的要求重新提交电子响应文件，加盖电子签章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出现以下任何情形取消磋商资格：</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）响应文件中提供虚假材料的；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126B89" w:rsidRDefault="00126B89" w:rsidP="00126B8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p>
    <w:p w:rsidR="00126B89" w:rsidRDefault="00126B89" w:rsidP="00126B8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采购人可以事先授权磋商小组直接确定成交供应商。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若《磋商项目需求》规定须提交履约保证金的，成交供应商须按照规定要求提交履约保证金。</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成交供应商未能按合同规定履行其义务，采购人有权没收履约保证金。</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6B89" w:rsidRDefault="00126B89" w:rsidP="00126B89">
      <w:pPr>
        <w:pStyle w:val="Default"/>
        <w:spacing w:line="360" w:lineRule="auto"/>
        <w:ind w:firstLineChars="200" w:firstLine="480"/>
        <w:jc w:val="both"/>
        <w:rPr>
          <w:rFonts w:ascii="Times New Roman" w:eastAsia="宋体" w:hAnsi="Times New Roman" w:cs="Times New Roman"/>
          <w:color w:val="auto"/>
        </w:rPr>
      </w:pPr>
    </w:p>
    <w:p w:rsidR="00126B89" w:rsidRDefault="00126B89" w:rsidP="00126B89">
      <w:pPr>
        <w:pStyle w:val="Default"/>
        <w:snapToGrid w:val="0"/>
        <w:spacing w:line="360" w:lineRule="auto"/>
        <w:ind w:firstLineChars="200" w:firstLine="480"/>
        <w:jc w:val="both"/>
        <w:rPr>
          <w:rFonts w:ascii="Times New Roman" w:eastAsia="宋体" w:hAnsi="Times New Roman" w:cs="Times New Roman"/>
          <w:color w:val="auto"/>
        </w:rPr>
      </w:pPr>
    </w:p>
    <w:p w:rsidR="00126B89" w:rsidRDefault="00126B89" w:rsidP="00126B89">
      <w:pPr>
        <w:pStyle w:val="Default"/>
        <w:snapToGrid w:val="0"/>
        <w:spacing w:line="360" w:lineRule="auto"/>
        <w:ind w:firstLineChars="200" w:firstLine="480"/>
        <w:jc w:val="both"/>
        <w:rPr>
          <w:rFonts w:ascii="Times New Roman" w:eastAsia="宋体" w:hAnsi="Times New Roman" w:cs="Times New Roman"/>
          <w:color w:val="auto"/>
        </w:rPr>
        <w:sectPr w:rsidR="00126B89">
          <w:headerReference w:type="default" r:id="rId12"/>
          <w:pgSz w:w="11906" w:h="16838"/>
          <w:pgMar w:top="1440" w:right="1800" w:bottom="1440" w:left="1800" w:header="851" w:footer="992" w:gutter="0"/>
          <w:cols w:space="720"/>
          <w:docGrid w:type="lines" w:linePitch="312"/>
        </w:sectPr>
      </w:pPr>
    </w:p>
    <w:p w:rsidR="00126B89" w:rsidRDefault="00126B89" w:rsidP="00126B89">
      <w:pPr>
        <w:pStyle w:val="ab"/>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合同草案</w:t>
      </w:r>
      <w:bookmarkEnd w:id="9"/>
    </w:p>
    <w:p w:rsidR="00126B89" w:rsidRDefault="00126B89" w:rsidP="00126B89">
      <w:pPr>
        <w:tabs>
          <w:tab w:val="left" w:pos="360"/>
        </w:tabs>
        <w:spacing w:line="520" w:lineRule="exact"/>
        <w:ind w:firstLineChars="171" w:firstLine="410"/>
        <w:rPr>
          <w:sz w:val="24"/>
          <w:szCs w:val="24"/>
        </w:rPr>
      </w:pPr>
    </w:p>
    <w:p w:rsidR="00126B89" w:rsidRDefault="00126B89" w:rsidP="00126B89">
      <w:pPr>
        <w:tabs>
          <w:tab w:val="left" w:pos="360"/>
        </w:tabs>
        <w:spacing w:line="520" w:lineRule="exact"/>
        <w:ind w:firstLineChars="171" w:firstLine="410"/>
        <w:rPr>
          <w:sz w:val="24"/>
          <w:szCs w:val="24"/>
        </w:rPr>
      </w:pPr>
    </w:p>
    <w:p w:rsidR="00126B89" w:rsidRDefault="00126B89" w:rsidP="00126B89">
      <w:pPr>
        <w:tabs>
          <w:tab w:val="left" w:pos="360"/>
        </w:tabs>
        <w:spacing w:line="520" w:lineRule="exact"/>
        <w:ind w:firstLineChars="171" w:firstLine="410"/>
        <w:rPr>
          <w:sz w:val="24"/>
          <w:szCs w:val="24"/>
        </w:rPr>
      </w:pPr>
    </w:p>
    <w:p w:rsidR="00126B89" w:rsidRDefault="00126B89" w:rsidP="00126B89">
      <w:pPr>
        <w:pStyle w:val="a7"/>
        <w:spacing w:after="0"/>
        <w:jc w:val="center"/>
        <w:rPr>
          <w:b/>
          <w:bCs/>
          <w:spacing w:val="-20"/>
          <w:kern w:val="44"/>
          <w:sz w:val="48"/>
          <w:szCs w:val="48"/>
        </w:rPr>
      </w:pPr>
      <w:r>
        <w:rPr>
          <w:b/>
          <w:bCs/>
          <w:spacing w:val="-20"/>
          <w:kern w:val="44"/>
          <w:sz w:val="48"/>
          <w:szCs w:val="48"/>
        </w:rPr>
        <w:t>政府采购货物买卖合同</w:t>
      </w:r>
    </w:p>
    <w:p w:rsidR="00126B89" w:rsidRDefault="00126B89" w:rsidP="00126B89">
      <w:pPr>
        <w:rPr>
          <w:b/>
          <w:bCs/>
          <w:spacing w:val="-20"/>
          <w:kern w:val="44"/>
          <w:sz w:val="40"/>
          <w:szCs w:val="40"/>
        </w:rPr>
      </w:pPr>
    </w:p>
    <w:p w:rsidR="00126B89" w:rsidRDefault="00126B89" w:rsidP="00126B89">
      <w:pPr>
        <w:rPr>
          <w:b/>
          <w:bCs/>
          <w:spacing w:val="-20"/>
          <w:kern w:val="44"/>
          <w:sz w:val="40"/>
          <w:szCs w:val="40"/>
        </w:rPr>
      </w:pPr>
    </w:p>
    <w:p w:rsidR="00126B89" w:rsidRDefault="00126B89" w:rsidP="00126B89">
      <w:pPr>
        <w:rPr>
          <w:b/>
          <w:bCs/>
          <w:spacing w:val="-20"/>
          <w:kern w:val="44"/>
          <w:sz w:val="40"/>
          <w:szCs w:val="40"/>
        </w:rPr>
      </w:pPr>
    </w:p>
    <w:p w:rsidR="00126B89" w:rsidRDefault="00126B89" w:rsidP="00126B89">
      <w:pPr>
        <w:spacing w:line="360" w:lineRule="auto"/>
        <w:ind w:leftChars="200" w:left="420"/>
        <w:rPr>
          <w:sz w:val="32"/>
          <w:szCs w:val="32"/>
        </w:rPr>
      </w:pPr>
      <w:r>
        <w:rPr>
          <w:kern w:val="0"/>
          <w:sz w:val="32"/>
          <w:szCs w:val="32"/>
        </w:rPr>
        <w:t>项目名称：</w:t>
      </w:r>
      <w:r>
        <w:rPr>
          <w:sz w:val="32"/>
          <w:szCs w:val="32"/>
          <w:u w:val="single"/>
        </w:rPr>
        <w:t xml:space="preserve">                             </w:t>
      </w:r>
    </w:p>
    <w:p w:rsidR="00126B89" w:rsidRDefault="00126B89" w:rsidP="00126B89">
      <w:pPr>
        <w:spacing w:line="360" w:lineRule="auto"/>
        <w:ind w:leftChars="200" w:left="420"/>
        <w:rPr>
          <w:sz w:val="32"/>
          <w:szCs w:val="32"/>
          <w:u w:val="single"/>
        </w:rPr>
      </w:pPr>
      <w:r>
        <w:rPr>
          <w:sz w:val="32"/>
          <w:szCs w:val="32"/>
        </w:rPr>
        <w:t>合同编号：</w:t>
      </w:r>
      <w:r>
        <w:rPr>
          <w:sz w:val="32"/>
          <w:szCs w:val="32"/>
          <w:u w:val="single"/>
        </w:rPr>
        <w:t xml:space="preserve">                             </w:t>
      </w:r>
    </w:p>
    <w:p w:rsidR="00126B89" w:rsidRDefault="00126B89" w:rsidP="00126B89">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126B89" w:rsidRDefault="00126B89" w:rsidP="00126B89">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126B89" w:rsidRDefault="00126B89" w:rsidP="00126B89">
      <w:pPr>
        <w:spacing w:line="360" w:lineRule="auto"/>
        <w:ind w:leftChars="200" w:left="420"/>
        <w:rPr>
          <w:sz w:val="32"/>
          <w:szCs w:val="32"/>
        </w:rPr>
      </w:pPr>
      <w:r>
        <w:rPr>
          <w:sz w:val="32"/>
          <w:szCs w:val="32"/>
        </w:rPr>
        <w:t>签订时间：</w:t>
      </w:r>
      <w:r>
        <w:rPr>
          <w:sz w:val="32"/>
          <w:szCs w:val="32"/>
          <w:u w:val="single"/>
        </w:rPr>
        <w:t xml:space="preserve">                             </w:t>
      </w:r>
    </w:p>
    <w:p w:rsidR="00126B89" w:rsidRDefault="00126B89" w:rsidP="00126B89">
      <w:pPr>
        <w:rPr>
          <w:szCs w:val="24"/>
        </w:rPr>
      </w:pPr>
    </w:p>
    <w:p w:rsidR="00126B89" w:rsidRDefault="00126B89" w:rsidP="00126B89">
      <w:pPr>
        <w:rPr>
          <w:rFonts w:eastAsia="黑体"/>
          <w:sz w:val="44"/>
          <w:szCs w:val="44"/>
        </w:rPr>
      </w:pPr>
      <w:r>
        <w:rPr>
          <w:rFonts w:eastAsia="黑体"/>
          <w:sz w:val="44"/>
          <w:szCs w:val="44"/>
        </w:rPr>
        <w:br w:type="page"/>
      </w:r>
    </w:p>
    <w:p w:rsidR="00126B89" w:rsidRDefault="00126B89" w:rsidP="00126B89">
      <w:pPr>
        <w:rPr>
          <w:rFonts w:eastAsia="黑体"/>
          <w:sz w:val="44"/>
          <w:szCs w:val="44"/>
        </w:rPr>
      </w:pPr>
    </w:p>
    <w:p w:rsidR="00126B89" w:rsidRDefault="00126B89" w:rsidP="00126B89">
      <w:pPr>
        <w:rPr>
          <w:rFonts w:eastAsia="黑体"/>
          <w:sz w:val="44"/>
          <w:szCs w:val="44"/>
        </w:rPr>
      </w:pPr>
    </w:p>
    <w:p w:rsidR="00126B89" w:rsidRDefault="00126B89" w:rsidP="00126B89">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126B89" w:rsidRDefault="00126B89" w:rsidP="00126B89">
      <w:pPr>
        <w:ind w:firstLineChars="200" w:firstLine="640"/>
        <w:rPr>
          <w:rFonts w:eastAsia="仿宋_GB2312"/>
          <w:sz w:val="32"/>
          <w:szCs w:val="32"/>
        </w:rPr>
      </w:pPr>
    </w:p>
    <w:p w:rsidR="00126B89" w:rsidRDefault="00126B89" w:rsidP="00126B89">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126B89" w:rsidRDefault="00126B89" w:rsidP="00126B89">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126B89" w:rsidRDefault="00126B89" w:rsidP="00126B89">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126B89" w:rsidRDefault="00126B89" w:rsidP="00126B89">
      <w:pPr>
        <w:widowControl/>
        <w:jc w:val="left"/>
        <w:rPr>
          <w:rFonts w:eastAsia="黑体"/>
          <w:sz w:val="44"/>
          <w:szCs w:val="44"/>
        </w:rPr>
        <w:sectPr w:rsidR="00126B89">
          <w:pgSz w:w="11906" w:h="16838"/>
          <w:pgMar w:top="1440" w:right="1800" w:bottom="1440" w:left="1800" w:header="851" w:footer="992" w:gutter="0"/>
          <w:cols w:space="720"/>
          <w:docGrid w:type="lines" w:linePitch="312"/>
        </w:sectPr>
      </w:pPr>
    </w:p>
    <w:p w:rsidR="00126B89" w:rsidRDefault="00126B89" w:rsidP="00126B89">
      <w:pPr>
        <w:pStyle w:val="2"/>
        <w:adjustRightInd w:val="0"/>
        <w:snapToGrid w:val="0"/>
        <w:spacing w:line="400" w:lineRule="exact"/>
        <w:jc w:val="center"/>
        <w:rPr>
          <w:rFonts w:ascii="Times New Roman" w:eastAsia="黑体" w:hAnsi="Times New Roman"/>
          <w:sz w:val="28"/>
          <w:szCs w:val="28"/>
        </w:rPr>
      </w:pPr>
      <w:bookmarkStart w:id="10" w:name="_Toc22209"/>
    </w:p>
    <w:p w:rsidR="00126B89" w:rsidRDefault="00126B89" w:rsidP="00126B89">
      <w:pPr>
        <w:pStyle w:val="2"/>
        <w:adjustRightInd w:val="0"/>
        <w:snapToGrid w:val="0"/>
        <w:spacing w:line="400" w:lineRule="exact"/>
        <w:jc w:val="center"/>
        <w:rPr>
          <w:rFonts w:ascii="Times New Roman" w:eastAsia="黑体" w:hAnsi="Times New Roman"/>
          <w:b w:val="0"/>
          <w:bCs w:val="0"/>
          <w:sz w:val="28"/>
          <w:szCs w:val="28"/>
        </w:rPr>
      </w:pPr>
      <w:r>
        <w:rPr>
          <w:rFonts w:ascii="Times New Roman" w:eastAsia="黑体" w:hAnsi="Times New Roman"/>
          <w:b w:val="0"/>
          <w:bCs w:val="0"/>
          <w:sz w:val="28"/>
          <w:szCs w:val="28"/>
        </w:rPr>
        <w:t>第一节</w:t>
      </w:r>
      <w:r>
        <w:rPr>
          <w:rFonts w:ascii="Times New Roman" w:eastAsia="黑体" w:hAnsi="Times New Roman"/>
          <w:b w:val="0"/>
          <w:bCs w:val="0"/>
          <w:sz w:val="28"/>
          <w:szCs w:val="28"/>
        </w:rPr>
        <w:t xml:space="preserve"> </w:t>
      </w:r>
      <w:r>
        <w:rPr>
          <w:rFonts w:ascii="Times New Roman" w:eastAsia="黑体" w:hAnsi="Times New Roman"/>
          <w:b w:val="0"/>
          <w:bCs w:val="0"/>
          <w:sz w:val="28"/>
          <w:szCs w:val="28"/>
        </w:rPr>
        <w:t>政府采购合同协议书</w:t>
      </w:r>
      <w:bookmarkEnd w:id="10"/>
    </w:p>
    <w:p w:rsidR="00126B89" w:rsidRDefault="00126B89" w:rsidP="00126B89">
      <w:pPr>
        <w:pStyle w:val="2"/>
        <w:adjustRightInd w:val="0"/>
        <w:snapToGrid w:val="0"/>
        <w:spacing w:line="400" w:lineRule="exact"/>
        <w:jc w:val="center"/>
        <w:rPr>
          <w:rFonts w:ascii="Times New Roman" w:eastAsia="黑体" w:hAnsi="Times New Roman"/>
          <w:b w:val="0"/>
          <w:bCs w:val="0"/>
          <w:sz w:val="28"/>
          <w:szCs w:val="28"/>
        </w:rPr>
      </w:pPr>
    </w:p>
    <w:p w:rsidR="00126B89" w:rsidRDefault="00126B89" w:rsidP="00126B89">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126B89" w:rsidRDefault="00126B89" w:rsidP="00126B89">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126B89" w:rsidRDefault="00126B89" w:rsidP="00126B89">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126B89" w:rsidRDefault="00126B89" w:rsidP="00126B89">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126B89" w:rsidRDefault="00126B89" w:rsidP="00126B89">
      <w:pPr>
        <w:spacing w:line="400" w:lineRule="exact"/>
        <w:rPr>
          <w:sz w:val="24"/>
          <w:szCs w:val="24"/>
        </w:rPr>
      </w:pPr>
    </w:p>
    <w:p w:rsidR="00126B89" w:rsidRDefault="00126B89" w:rsidP="00126B89">
      <w:pPr>
        <w:pStyle w:val="a8"/>
        <w:adjustRightInd w:val="0"/>
        <w:snapToGrid w:val="0"/>
        <w:spacing w:after="0" w:line="400" w:lineRule="exact"/>
        <w:ind w:leftChars="0" w:left="0" w:firstLineChars="200" w:firstLine="480"/>
        <w:rPr>
          <w:sz w:val="24"/>
          <w:szCs w:val="24"/>
        </w:rPr>
      </w:pPr>
      <w:r>
        <w:rPr>
          <w:sz w:val="24"/>
          <w:szCs w:val="24"/>
        </w:rPr>
        <w:t>依据《中华人民共和国民法典》、《中华人民共和国政府采购法》等有关的法律法规，以及本采购项目的招标</w:t>
      </w:r>
      <w:r>
        <w:rPr>
          <w:sz w:val="24"/>
          <w:szCs w:val="24"/>
        </w:rPr>
        <w:t>/</w:t>
      </w:r>
      <w:r>
        <w:rPr>
          <w:sz w:val="24"/>
          <w:szCs w:val="24"/>
        </w:rPr>
        <w:t>谈判文件等采购文件、乙方的《投标（响应）文件》及《中标（成交）通知书》，甲乙双方同意签订本合同。具体情况及要求如下：</w:t>
      </w:r>
      <w:r>
        <w:rPr>
          <w:sz w:val="24"/>
          <w:szCs w:val="24"/>
        </w:rPr>
        <w:t xml:space="preserve">     </w:t>
      </w:r>
    </w:p>
    <w:p w:rsidR="00126B89" w:rsidRDefault="00126B89" w:rsidP="00126B89">
      <w:pPr>
        <w:numPr>
          <w:ilvl w:val="0"/>
          <w:numId w:val="1"/>
        </w:numPr>
        <w:adjustRightInd w:val="0"/>
        <w:snapToGrid w:val="0"/>
        <w:spacing w:line="360" w:lineRule="auto"/>
        <w:ind w:firstLineChars="200" w:firstLine="482"/>
        <w:rPr>
          <w:b/>
          <w:sz w:val="24"/>
          <w:szCs w:val="24"/>
        </w:rPr>
      </w:pPr>
      <w:r>
        <w:rPr>
          <w:b/>
          <w:sz w:val="24"/>
          <w:szCs w:val="24"/>
        </w:rPr>
        <w:t>项目信息</w:t>
      </w:r>
    </w:p>
    <w:p w:rsidR="00126B89" w:rsidRDefault="00126B89" w:rsidP="00126B89">
      <w:pPr>
        <w:pStyle w:val="a8"/>
        <w:numPr>
          <w:ilvl w:val="0"/>
          <w:numId w:val="2"/>
        </w:numPr>
        <w:adjustRightInd w:val="0"/>
        <w:snapToGrid w:val="0"/>
        <w:spacing w:after="0" w:line="360" w:lineRule="auto"/>
        <w:ind w:leftChars="0" w:firstLineChars="200" w:firstLine="480"/>
        <w:rPr>
          <w:sz w:val="24"/>
          <w:szCs w:val="24"/>
          <w:u w:val="single"/>
        </w:rPr>
      </w:pPr>
      <w:r>
        <w:rPr>
          <w:sz w:val="24"/>
          <w:szCs w:val="24"/>
        </w:rPr>
        <w:t>采购项目名称：</w:t>
      </w:r>
      <w:r>
        <w:rPr>
          <w:sz w:val="24"/>
          <w:szCs w:val="24"/>
          <w:u w:val="single"/>
        </w:rPr>
        <w:t xml:space="preserve">                                          </w:t>
      </w:r>
    </w:p>
    <w:p w:rsidR="00126B89" w:rsidRDefault="00126B89" w:rsidP="00126B89">
      <w:pPr>
        <w:pStyle w:val="a8"/>
        <w:tabs>
          <w:tab w:val="left" w:pos="999"/>
        </w:tabs>
        <w:adjustRightInd w:val="0"/>
        <w:snapToGrid w:val="0"/>
        <w:spacing w:after="0" w:line="360" w:lineRule="auto"/>
        <w:ind w:leftChars="0" w:left="0"/>
        <w:rPr>
          <w:sz w:val="24"/>
          <w:szCs w:val="24"/>
        </w:rPr>
      </w:pPr>
      <w:r>
        <w:rPr>
          <w:sz w:val="24"/>
          <w:szCs w:val="24"/>
        </w:rPr>
        <w:t xml:space="preserve">         </w:t>
      </w:r>
      <w:r>
        <w:rPr>
          <w:sz w:val="24"/>
          <w:szCs w:val="24"/>
        </w:rPr>
        <w:t>采购项目编号：</w:t>
      </w:r>
      <w:r>
        <w:rPr>
          <w:sz w:val="24"/>
          <w:szCs w:val="24"/>
          <w:u w:val="single"/>
        </w:rPr>
        <w:t xml:space="preserve">                                          </w:t>
      </w:r>
    </w:p>
    <w:p w:rsidR="00126B89" w:rsidRDefault="00126B89" w:rsidP="00126B89">
      <w:pPr>
        <w:pStyle w:val="a8"/>
        <w:adjustRightInd w:val="0"/>
        <w:snapToGrid w:val="0"/>
        <w:spacing w:after="0" w:line="360" w:lineRule="auto"/>
        <w:ind w:leftChars="0" w:left="0" w:firstLineChars="200" w:firstLine="480"/>
        <w:rPr>
          <w:sz w:val="24"/>
          <w:szCs w:val="24"/>
        </w:rPr>
      </w:pPr>
      <w:r>
        <w:rPr>
          <w:sz w:val="24"/>
          <w:szCs w:val="24"/>
        </w:rPr>
        <w:t>（</w:t>
      </w:r>
      <w:r>
        <w:rPr>
          <w:sz w:val="24"/>
          <w:szCs w:val="24"/>
        </w:rPr>
        <w:t>2</w:t>
      </w:r>
      <w:r>
        <w:rPr>
          <w:sz w:val="24"/>
          <w:szCs w:val="24"/>
        </w:rPr>
        <w:t>）采购计划编号：</w:t>
      </w:r>
      <w:r>
        <w:rPr>
          <w:sz w:val="24"/>
          <w:szCs w:val="24"/>
          <w:u w:val="single"/>
        </w:rPr>
        <w:t xml:space="preserve">                                          </w:t>
      </w:r>
      <w:r>
        <w:rPr>
          <w:sz w:val="24"/>
          <w:szCs w:val="24"/>
        </w:rPr>
        <w:t xml:space="preserve"> </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）项目内容：</w:t>
      </w:r>
    </w:p>
    <w:p w:rsidR="00126B89" w:rsidRDefault="00126B89" w:rsidP="00126B89">
      <w:pPr>
        <w:adjustRightInd w:val="0"/>
        <w:snapToGrid w:val="0"/>
        <w:spacing w:line="360" w:lineRule="auto"/>
        <w:ind w:firstLineChars="200" w:firstLine="480"/>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r>
        <w:rPr>
          <w:sz w:val="24"/>
          <w:szCs w:val="24"/>
          <w:lang w:val="en"/>
        </w:rPr>
        <w:t>个</w:t>
      </w:r>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126B89" w:rsidRDefault="00126B89" w:rsidP="00126B89">
      <w:pPr>
        <w:adjustRightInd w:val="0"/>
        <w:snapToGrid w:val="0"/>
        <w:spacing w:line="360" w:lineRule="auto"/>
        <w:ind w:firstLineChars="200" w:firstLine="480"/>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126B89" w:rsidRDefault="00126B89" w:rsidP="00126B89">
      <w:pPr>
        <w:adjustRightInd w:val="0"/>
        <w:snapToGrid w:val="0"/>
        <w:spacing w:line="360" w:lineRule="auto"/>
        <w:ind w:firstLineChars="450" w:firstLine="1080"/>
        <w:rPr>
          <w:sz w:val="24"/>
          <w:szCs w:val="24"/>
          <w:u w:val="single"/>
        </w:rPr>
      </w:pPr>
      <w:r>
        <w:rPr>
          <w:sz w:val="24"/>
          <w:szCs w:val="24"/>
        </w:rPr>
        <w:t>采购标的的技术要求、商务要求具体见附件。</w:t>
      </w:r>
    </w:p>
    <w:p w:rsidR="00126B89" w:rsidRDefault="00126B89" w:rsidP="00126B89">
      <w:pPr>
        <w:adjustRightInd w:val="0"/>
        <w:snapToGrid w:val="0"/>
        <w:spacing w:line="360" w:lineRule="auto"/>
        <w:ind w:firstLineChars="450" w:firstLine="1080"/>
        <w:rPr>
          <w:sz w:val="24"/>
          <w:szCs w:val="24"/>
        </w:rPr>
      </w:pPr>
      <w:r>
        <w:rPr>
          <w:rFonts w:ascii="宋体" w:hAnsi="宋体" w:cs="宋体" w:hint="eastAsia"/>
          <w:sz w:val="24"/>
          <w:szCs w:val="24"/>
        </w:rPr>
        <w:t>①</w:t>
      </w:r>
      <w:r>
        <w:rPr>
          <w:sz w:val="24"/>
          <w:szCs w:val="24"/>
        </w:rPr>
        <w:t>涉及信息类产品，请填写该产品关键部件的品牌、型号：</w:t>
      </w:r>
    </w:p>
    <w:p w:rsidR="00126B89" w:rsidRDefault="00126B89" w:rsidP="00126B89">
      <w:pPr>
        <w:adjustRightInd w:val="0"/>
        <w:snapToGrid w:val="0"/>
        <w:spacing w:line="360" w:lineRule="auto"/>
        <w:ind w:firstLineChars="200" w:firstLine="480"/>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126B89" w:rsidRDefault="00126B89" w:rsidP="00126B89">
      <w:pPr>
        <w:adjustRightInd w:val="0"/>
        <w:snapToGrid w:val="0"/>
        <w:spacing w:line="360" w:lineRule="auto"/>
        <w:ind w:firstLineChars="200" w:firstLine="480"/>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126B89" w:rsidRDefault="00126B89" w:rsidP="00126B89">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126B89" w:rsidRDefault="00126B89" w:rsidP="00126B89">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126B89" w:rsidRDefault="00126B89" w:rsidP="00126B89">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126B89" w:rsidRDefault="00126B89" w:rsidP="00126B89">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126B89" w:rsidRPr="00504572" w:rsidRDefault="00126B89" w:rsidP="00126B89">
      <w:pPr>
        <w:pStyle w:val="AONormal"/>
        <w:snapToGrid w:val="0"/>
        <w:spacing w:line="360" w:lineRule="auto"/>
        <w:ind w:firstLineChars="0" w:firstLine="0"/>
        <w:rPr>
          <w:rFonts w:ascii="Times New Roman" w:eastAsia="宋体" w:hAnsi="Times New Roman" w:cs="Times New Roman"/>
          <w:sz w:val="24"/>
          <w:szCs w:val="24"/>
        </w:rPr>
      </w:pP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是，《政府采购品目分类目录》底级品目名称：</w:t>
      </w:r>
      <w:r>
        <w:rPr>
          <w:rFonts w:ascii="Times New Roman" w:eastAsia="宋体" w:hAnsi="Times New Roman" w:cs="Times New Roman"/>
          <w:sz w:val="24"/>
          <w:szCs w:val="24"/>
          <w:u w:val="single"/>
        </w:rPr>
        <w:t xml:space="preserve">     </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t>数量：</w:t>
      </w:r>
      <w:r w:rsidRPr="00504572">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t>金额：</w:t>
      </w:r>
      <w:r>
        <w:rPr>
          <w:rFonts w:ascii="Times New Roman" w:eastAsia="宋体" w:hAnsi="Times New Roman" w:cs="Times New Roman"/>
          <w:sz w:val="24"/>
          <w:szCs w:val="24"/>
          <w:u w:val="single"/>
        </w:rPr>
        <w:t xml:space="preserve">     </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否</w:t>
      </w:r>
    </w:p>
    <w:p w:rsidR="00126B89" w:rsidRPr="00504572" w:rsidRDefault="00126B89" w:rsidP="00126B89">
      <w:pPr>
        <w:pStyle w:val="AONormal"/>
        <w:snapToGrid w:val="0"/>
        <w:spacing w:line="360" w:lineRule="auto"/>
        <w:ind w:firstLineChars="0" w:firstLine="0"/>
        <w:rPr>
          <w:rFonts w:ascii="Times New Roman" w:eastAsia="宋体" w:hAnsi="Times New Roman" w:cs="Times New Roman"/>
          <w:sz w:val="24"/>
          <w:szCs w:val="24"/>
        </w:rPr>
      </w:pP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t>（</w:t>
      </w:r>
      <w:r w:rsidRPr="00504572">
        <w:rPr>
          <w:rFonts w:ascii="Times New Roman" w:eastAsia="宋体" w:hAnsi="Times New Roman" w:cs="Times New Roman"/>
          <w:sz w:val="24"/>
          <w:szCs w:val="24"/>
          <w:lang w:val="en"/>
        </w:rPr>
        <w:t>4</w:t>
      </w:r>
      <w:r w:rsidRPr="00504572">
        <w:rPr>
          <w:rFonts w:ascii="Times New Roman" w:eastAsia="宋体" w:hAnsi="Times New Roman" w:cs="Times New Roman"/>
          <w:sz w:val="24"/>
          <w:szCs w:val="24"/>
        </w:rPr>
        <w:t>）政府采购组织形式：</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政府集中采购</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部门集中采购</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分散采购</w:t>
      </w:r>
    </w:p>
    <w:p w:rsidR="00126B89" w:rsidRPr="00504572" w:rsidRDefault="00126B89" w:rsidP="00126B89">
      <w:pPr>
        <w:pStyle w:val="AONormal"/>
        <w:snapToGrid w:val="0"/>
        <w:spacing w:line="360" w:lineRule="auto"/>
        <w:ind w:firstLineChars="0" w:firstLine="420"/>
        <w:rPr>
          <w:rFonts w:ascii="Times New Roman" w:eastAsia="宋体" w:hAnsi="Times New Roman" w:cs="Times New Roman"/>
          <w:sz w:val="24"/>
          <w:szCs w:val="24"/>
        </w:rPr>
      </w:pPr>
      <w:r w:rsidRPr="00504572">
        <w:rPr>
          <w:rFonts w:ascii="Times New Roman" w:eastAsia="宋体" w:hAnsi="Times New Roman" w:cs="Times New Roman"/>
          <w:sz w:val="24"/>
          <w:szCs w:val="24"/>
        </w:rPr>
        <w:t>（</w:t>
      </w:r>
      <w:r w:rsidRPr="00504572">
        <w:rPr>
          <w:rFonts w:ascii="Times New Roman" w:eastAsia="宋体" w:hAnsi="Times New Roman" w:cs="Times New Roman"/>
          <w:sz w:val="24"/>
          <w:szCs w:val="24"/>
          <w:lang w:val="en"/>
        </w:rPr>
        <w:t>5</w:t>
      </w:r>
      <w:r w:rsidRPr="00504572">
        <w:rPr>
          <w:rFonts w:ascii="Times New Roman" w:eastAsia="宋体" w:hAnsi="Times New Roman" w:cs="Times New Roman"/>
          <w:sz w:val="24"/>
          <w:szCs w:val="24"/>
        </w:rPr>
        <w:t>）政府采购方式：</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公开招标</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邀请招标</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竞争性谈判</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竞争性磋商</w:t>
      </w:r>
    </w:p>
    <w:p w:rsidR="00126B89" w:rsidRDefault="00126B89" w:rsidP="00126B89">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询价</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单一来源</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框架协议</w:t>
      </w:r>
      <w:r w:rsidRPr="00504572">
        <w:rPr>
          <w:rFonts w:ascii="Times New Roman" w:eastAsia="宋体" w:hAnsi="Times New Roman" w:cs="Times New Roman"/>
          <w:sz w:val="24"/>
          <w:szCs w:val="24"/>
        </w:rPr>
        <w:t xml:space="preserve"> </w:t>
      </w:r>
      <w:r w:rsidRPr="00504572">
        <w:rPr>
          <w:rFonts w:ascii="Times New Roman" w:eastAsia="宋体" w:hAnsi="Times New Roman" w:cs="Times New Roman"/>
          <w:sz w:val="24"/>
          <w:szCs w:val="24"/>
        </w:rPr>
        <w:sym w:font="Wingdings" w:char="F0A8"/>
      </w:r>
      <w:r w:rsidRPr="00504572">
        <w:rPr>
          <w:rFonts w:ascii="Times New Roman" w:eastAsia="宋体" w:hAnsi="Times New Roman" w:cs="Times New Roman"/>
          <w:sz w:val="24"/>
          <w:szCs w:val="24"/>
        </w:rPr>
        <w:t>其他：</w:t>
      </w:r>
      <w:r>
        <w:rPr>
          <w:rFonts w:ascii="Times New Roman" w:eastAsia="宋体" w:hAnsi="Times New Roman" w:cs="Times New Roman"/>
          <w:sz w:val="24"/>
          <w:szCs w:val="24"/>
          <w:u w:val="single"/>
        </w:rPr>
        <w:t xml:space="preserve">          </w:t>
      </w:r>
    </w:p>
    <w:p w:rsidR="00126B89" w:rsidRDefault="00126B89" w:rsidP="00126B89">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126B89" w:rsidRDefault="00126B89" w:rsidP="00126B89">
      <w:pPr>
        <w:pStyle w:val="AONormal"/>
        <w:snapToGrid w:val="0"/>
        <w:spacing w:line="360" w:lineRule="auto"/>
        <w:ind w:firstLineChars="100" w:firstLine="24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126B89" w:rsidRDefault="00126B89" w:rsidP="00126B89">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126B89" w:rsidRDefault="00126B89" w:rsidP="00126B89">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126B89" w:rsidRDefault="00126B89" w:rsidP="00126B89">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126B89" w:rsidRDefault="00126B89" w:rsidP="00126B89">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126B89" w:rsidRDefault="00126B89" w:rsidP="00126B89">
      <w:pPr>
        <w:adjustRightInd w:val="0"/>
        <w:snapToGrid w:val="0"/>
        <w:spacing w:line="360" w:lineRule="auto"/>
        <w:ind w:firstLineChars="400" w:firstLine="960"/>
        <w:rPr>
          <w:sz w:val="24"/>
          <w:szCs w:val="24"/>
          <w:u w:val="single"/>
        </w:rPr>
      </w:pPr>
      <w:r>
        <w:rPr>
          <w:sz w:val="24"/>
          <w:szCs w:val="24"/>
        </w:rPr>
        <w:t xml:space="preserve"> </w:t>
      </w:r>
      <w:r>
        <w:rPr>
          <w:sz w:val="24"/>
          <w:szCs w:val="24"/>
        </w:rPr>
        <w:t>分包主要内容：</w:t>
      </w:r>
      <w:r>
        <w:rPr>
          <w:sz w:val="24"/>
          <w:szCs w:val="24"/>
          <w:u w:val="single"/>
        </w:rPr>
        <w:t xml:space="preserve">                                            </w:t>
      </w:r>
    </w:p>
    <w:p w:rsidR="00126B89" w:rsidRDefault="00126B89" w:rsidP="00126B89">
      <w:pPr>
        <w:adjustRightInd w:val="0"/>
        <w:snapToGrid w:val="0"/>
        <w:spacing w:line="360" w:lineRule="auto"/>
        <w:ind w:firstLineChars="400" w:firstLine="960"/>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126B89" w:rsidRDefault="00126B89" w:rsidP="00126B89">
      <w:pPr>
        <w:adjustRightInd w:val="0"/>
        <w:snapToGrid w:val="0"/>
        <w:spacing w:line="360" w:lineRule="auto"/>
        <w:ind w:firstLineChars="400" w:firstLine="960"/>
        <w:rPr>
          <w:sz w:val="24"/>
          <w:szCs w:val="24"/>
          <w:u w:val="single"/>
        </w:rPr>
      </w:pPr>
      <w:r>
        <w:rPr>
          <w:sz w:val="24"/>
          <w:szCs w:val="24"/>
        </w:rPr>
        <w:t xml:space="preserve"> </w:t>
      </w:r>
      <w:r>
        <w:rPr>
          <w:sz w:val="24"/>
          <w:szCs w:val="24"/>
          <w:u w:val="single"/>
        </w:rPr>
        <w:t xml:space="preserve">                                                          </w:t>
      </w:r>
    </w:p>
    <w:p w:rsidR="00126B89" w:rsidRDefault="00126B89" w:rsidP="00126B89">
      <w:pPr>
        <w:adjustRightInd w:val="0"/>
        <w:snapToGrid w:val="0"/>
        <w:spacing w:line="360" w:lineRule="auto"/>
        <w:ind w:firstLineChars="400" w:firstLine="960"/>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126B89" w:rsidRDefault="00126B89" w:rsidP="00126B89">
      <w:pPr>
        <w:adjustRightInd w:val="0"/>
        <w:snapToGrid w:val="0"/>
        <w:spacing w:line="360" w:lineRule="auto"/>
        <w:ind w:firstLineChars="400" w:firstLine="960"/>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126B89" w:rsidRDefault="00126B89" w:rsidP="00126B89">
      <w:pPr>
        <w:adjustRightInd w:val="0"/>
        <w:snapToGrid w:val="0"/>
        <w:spacing w:line="360" w:lineRule="auto"/>
        <w:ind w:firstLineChars="400" w:firstLine="960"/>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126B89" w:rsidRDefault="00126B89" w:rsidP="00126B89">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126B89" w:rsidRDefault="00126B89" w:rsidP="00126B89">
      <w:pPr>
        <w:pStyle w:val="AONormal"/>
        <w:tabs>
          <w:tab w:val="left" w:pos="1340"/>
        </w:tabs>
        <w:snapToGrid w:val="0"/>
        <w:spacing w:line="360" w:lineRule="auto"/>
        <w:ind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lang w:val="en"/>
        </w:rPr>
        <w:t>9</w:t>
      </w:r>
      <w:r>
        <w:rPr>
          <w:sz w:val="24"/>
          <w:szCs w:val="24"/>
        </w:rPr>
        <w:t>）是否涉及进口产品：</w:t>
      </w:r>
    </w:p>
    <w:p w:rsidR="00126B89" w:rsidRDefault="00126B89" w:rsidP="00126B89">
      <w:pPr>
        <w:adjustRightInd w:val="0"/>
        <w:snapToGrid w:val="0"/>
        <w:spacing w:line="360" w:lineRule="auto"/>
        <w:ind w:firstLineChars="400" w:firstLine="960"/>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126B89" w:rsidRDefault="00126B89" w:rsidP="00126B89">
      <w:pPr>
        <w:adjustRightInd w:val="0"/>
        <w:snapToGrid w:val="0"/>
        <w:spacing w:line="360" w:lineRule="auto"/>
        <w:ind w:firstLineChars="400" w:firstLine="960"/>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126B89" w:rsidRDefault="00126B89" w:rsidP="00126B89">
      <w:pPr>
        <w:adjustRightInd w:val="0"/>
        <w:snapToGrid w:val="0"/>
        <w:spacing w:line="360" w:lineRule="auto"/>
        <w:ind w:firstLineChars="400" w:firstLine="960"/>
        <w:rPr>
          <w:sz w:val="24"/>
          <w:szCs w:val="24"/>
        </w:rPr>
      </w:pPr>
      <w:r>
        <w:rPr>
          <w:sz w:val="24"/>
          <w:szCs w:val="24"/>
        </w:rPr>
        <w:t xml:space="preserve"> </w:t>
      </w:r>
      <w:r>
        <w:rPr>
          <w:sz w:val="24"/>
          <w:szCs w:val="24"/>
        </w:rPr>
        <w:sym w:font="Wingdings" w:char="F0A8"/>
      </w:r>
      <w:r>
        <w:rPr>
          <w:sz w:val="24"/>
          <w:szCs w:val="24"/>
        </w:rPr>
        <w:t>否</w:t>
      </w:r>
    </w:p>
    <w:p w:rsidR="00126B89" w:rsidRDefault="00126B89" w:rsidP="00126B89">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126B89" w:rsidRDefault="00126B89" w:rsidP="00126B89">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rsidR="00126B89" w:rsidRDefault="00126B89" w:rsidP="00126B8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126B89" w:rsidRDefault="00126B89" w:rsidP="00126B89">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126B89" w:rsidRDefault="00126B89" w:rsidP="00126B89">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126B89" w:rsidRDefault="00126B89" w:rsidP="00126B89">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rsidR="00126B89" w:rsidRDefault="00126B89" w:rsidP="00126B8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126B89" w:rsidRDefault="00126B89" w:rsidP="00126B89">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126B89" w:rsidRDefault="00126B89" w:rsidP="00126B89">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126B89" w:rsidRDefault="00126B89" w:rsidP="00126B89">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是，绿色产品政府采购相关政策确定的底级品目名称：</w:t>
      </w:r>
      <w:r>
        <w:rPr>
          <w:rFonts w:ascii="Times New Roman" w:eastAsia="宋体" w:hAnsi="Times New Roman" w:cs="Times New Roman"/>
          <w:sz w:val="24"/>
          <w:szCs w:val="24"/>
          <w:u w:val="single"/>
        </w:rPr>
        <w:t xml:space="preserve">         </w:t>
      </w:r>
    </w:p>
    <w:p w:rsidR="00126B89" w:rsidRDefault="00126B89" w:rsidP="00126B8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126B89" w:rsidRDefault="00126B89" w:rsidP="00126B89">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126B89" w:rsidRDefault="00126B89" w:rsidP="00126B89">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126B89" w:rsidRDefault="00126B89" w:rsidP="00126B89">
      <w:pPr>
        <w:adjustRightInd w:val="0"/>
        <w:snapToGrid w:val="0"/>
        <w:spacing w:line="360" w:lineRule="auto"/>
        <w:ind w:firstLineChars="400" w:firstLine="960"/>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126B89" w:rsidRDefault="00126B89" w:rsidP="00126B89">
      <w:pPr>
        <w:numPr>
          <w:ilvl w:val="0"/>
          <w:numId w:val="1"/>
        </w:numPr>
        <w:adjustRightInd w:val="0"/>
        <w:snapToGrid w:val="0"/>
        <w:spacing w:line="360" w:lineRule="auto"/>
        <w:ind w:firstLineChars="200" w:firstLine="482"/>
        <w:rPr>
          <w:b/>
          <w:sz w:val="24"/>
          <w:szCs w:val="24"/>
        </w:rPr>
      </w:pPr>
      <w:r>
        <w:rPr>
          <w:b/>
          <w:sz w:val="24"/>
          <w:szCs w:val="24"/>
        </w:rPr>
        <w:t>合同金额</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126B89" w:rsidRDefault="00126B89" w:rsidP="00126B89">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126B89" w:rsidRDefault="00126B89" w:rsidP="00126B89">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126B89" w:rsidRDefault="00126B89" w:rsidP="00126B89">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126B89" w:rsidRDefault="00126B89" w:rsidP="00126B89">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126B89" w:rsidRDefault="00126B89" w:rsidP="00126B89">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）合同定价方式（采用组合定价方式的，可以勾选多项）：</w:t>
      </w:r>
    </w:p>
    <w:p w:rsidR="00126B89" w:rsidRDefault="00126B89" w:rsidP="00126B89">
      <w:pPr>
        <w:adjustRightInd w:val="0"/>
        <w:snapToGrid w:val="0"/>
        <w:spacing w:line="360" w:lineRule="auto"/>
        <w:ind w:firstLineChars="200" w:firstLine="480"/>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126B89" w:rsidRDefault="00126B89" w:rsidP="00126B89">
      <w:pPr>
        <w:pStyle w:val="10"/>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）付款方式（按项目实际勾选填写）：</w:t>
      </w:r>
    </w:p>
    <w:p w:rsidR="00126B89" w:rsidRDefault="00126B89" w:rsidP="00126B89">
      <w:pPr>
        <w:adjustRightInd w:val="0"/>
        <w:snapToGrid w:val="0"/>
        <w:spacing w:line="360" w:lineRule="auto"/>
        <w:ind w:firstLineChars="300" w:firstLine="720"/>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126B89" w:rsidRDefault="00126B89" w:rsidP="00126B89">
      <w:pPr>
        <w:adjustRightInd w:val="0"/>
        <w:snapToGrid w:val="0"/>
        <w:spacing w:line="360" w:lineRule="auto"/>
        <w:ind w:firstLineChars="300" w:firstLine="720"/>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126B89" w:rsidRDefault="00126B89" w:rsidP="00126B89">
      <w:pPr>
        <w:adjustRightInd w:val="0"/>
        <w:snapToGrid w:val="0"/>
        <w:spacing w:line="360" w:lineRule="auto"/>
        <w:ind w:firstLineChars="300" w:firstLine="720"/>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126B89" w:rsidRDefault="00126B89" w:rsidP="00126B89">
      <w:pPr>
        <w:adjustRightInd w:val="0"/>
        <w:snapToGrid w:val="0"/>
        <w:spacing w:line="360" w:lineRule="auto"/>
        <w:ind w:firstLineChars="300" w:firstLine="720"/>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126B89" w:rsidRDefault="00126B89" w:rsidP="00126B89">
      <w:pPr>
        <w:numPr>
          <w:ilvl w:val="0"/>
          <w:numId w:val="1"/>
        </w:numPr>
        <w:adjustRightInd w:val="0"/>
        <w:snapToGrid w:val="0"/>
        <w:spacing w:line="360" w:lineRule="auto"/>
        <w:ind w:firstLineChars="200" w:firstLine="482"/>
        <w:rPr>
          <w:b/>
          <w:sz w:val="24"/>
          <w:szCs w:val="24"/>
          <w:u w:val="single"/>
        </w:rPr>
      </w:pPr>
      <w:r>
        <w:rPr>
          <w:b/>
          <w:sz w:val="24"/>
          <w:szCs w:val="24"/>
        </w:rPr>
        <w:t>合同履行</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126B89" w:rsidRDefault="00126B89" w:rsidP="00126B89">
      <w:pPr>
        <w:adjustRightInd w:val="0"/>
        <w:snapToGrid w:val="0"/>
        <w:spacing w:line="360" w:lineRule="auto"/>
        <w:ind w:firstLineChars="200" w:firstLine="480"/>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126B89" w:rsidRDefault="00126B89" w:rsidP="00126B89">
      <w:pPr>
        <w:adjustRightInd w:val="0"/>
        <w:snapToGrid w:val="0"/>
        <w:spacing w:line="360" w:lineRule="auto"/>
        <w:ind w:firstLineChars="200" w:firstLine="480"/>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126B89" w:rsidRDefault="00126B89" w:rsidP="00126B89">
      <w:pPr>
        <w:pStyle w:val="AONormal"/>
        <w:snapToGrid w:val="0"/>
        <w:spacing w:line="360" w:lineRule="auto"/>
        <w:ind w:firstLine="480"/>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126B89" w:rsidRDefault="00126B89" w:rsidP="00126B89">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126B89" w:rsidRDefault="00126B89" w:rsidP="00126B89">
      <w:pPr>
        <w:adjustRightInd w:val="0"/>
        <w:snapToGrid w:val="0"/>
        <w:spacing w:line="360" w:lineRule="auto"/>
        <w:ind w:firstLineChars="200" w:firstLine="480"/>
        <w:rPr>
          <w:sz w:val="24"/>
          <w:szCs w:val="24"/>
        </w:rPr>
      </w:pPr>
      <w:r>
        <w:rPr>
          <w:bCs/>
          <w:sz w:val="24"/>
          <w:szCs w:val="24"/>
        </w:rPr>
        <w:t xml:space="preserve">    </w:t>
      </w:r>
      <w:r>
        <w:rPr>
          <w:bCs/>
          <w:sz w:val="24"/>
          <w:szCs w:val="24"/>
        </w:rPr>
        <w:t>履约担保期限：</w:t>
      </w:r>
      <w:r>
        <w:rPr>
          <w:bCs/>
          <w:sz w:val="24"/>
          <w:szCs w:val="24"/>
          <w:u w:val="single"/>
        </w:rPr>
        <w:t xml:space="preserve">                                  </w:t>
      </w:r>
    </w:p>
    <w:p w:rsidR="00126B89" w:rsidRDefault="00126B89" w:rsidP="00126B89">
      <w:pPr>
        <w:adjustRightInd w:val="0"/>
        <w:snapToGrid w:val="0"/>
        <w:spacing w:line="360" w:lineRule="auto"/>
        <w:ind w:firstLineChars="200" w:firstLine="480"/>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126B89" w:rsidRDefault="00126B89" w:rsidP="00126B89">
      <w:pPr>
        <w:adjustRightInd w:val="0"/>
        <w:snapToGrid w:val="0"/>
        <w:spacing w:line="360" w:lineRule="auto"/>
        <w:ind w:firstLineChars="200" w:firstLine="480"/>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sidRPr="00504572">
        <w:rPr>
          <w:color w:val="000000"/>
          <w:sz w:val="24"/>
          <w:szCs w:val="24"/>
          <w:u w:val="single"/>
        </w:rPr>
        <w:t xml:space="preserve">              </w:t>
      </w:r>
      <w:r>
        <w:rPr>
          <w:sz w:val="24"/>
          <w:szCs w:val="24"/>
          <w:u w:val="single"/>
        </w:rPr>
        <w:t xml:space="preserve">                                                </w:t>
      </w:r>
    </w:p>
    <w:p w:rsidR="00126B89" w:rsidRDefault="00126B89" w:rsidP="00126B89">
      <w:pPr>
        <w:numPr>
          <w:ilvl w:val="0"/>
          <w:numId w:val="1"/>
        </w:numPr>
        <w:adjustRightInd w:val="0"/>
        <w:snapToGrid w:val="0"/>
        <w:spacing w:line="360" w:lineRule="auto"/>
        <w:ind w:firstLineChars="200" w:firstLine="482"/>
        <w:rPr>
          <w:b/>
          <w:sz w:val="24"/>
          <w:szCs w:val="24"/>
        </w:rPr>
      </w:pPr>
      <w:r>
        <w:rPr>
          <w:b/>
          <w:sz w:val="24"/>
          <w:szCs w:val="24"/>
        </w:rPr>
        <w:t>合同验收</w:t>
      </w:r>
    </w:p>
    <w:p w:rsidR="00126B89" w:rsidRDefault="00126B89" w:rsidP="00126B89">
      <w:pPr>
        <w:numPr>
          <w:ilvl w:val="0"/>
          <w:numId w:val="3"/>
        </w:numPr>
        <w:adjustRightInd w:val="0"/>
        <w:snapToGrid w:val="0"/>
        <w:spacing w:line="360" w:lineRule="auto"/>
        <w:ind w:firstLineChars="200" w:firstLine="480"/>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126B89" w:rsidRDefault="00126B89" w:rsidP="00126B89">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126B89" w:rsidRDefault="00126B89" w:rsidP="00126B89">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126B89" w:rsidRDefault="00126B89" w:rsidP="00126B89">
      <w:pPr>
        <w:adjustRightInd w:val="0"/>
        <w:snapToGrid w:val="0"/>
        <w:spacing w:line="360" w:lineRule="auto"/>
        <w:ind w:firstLineChars="400" w:firstLine="960"/>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126B89" w:rsidRDefault="00126B89" w:rsidP="00126B89">
      <w:pPr>
        <w:adjustRightInd w:val="0"/>
        <w:snapToGrid w:val="0"/>
        <w:spacing w:line="360" w:lineRule="auto"/>
        <w:ind w:firstLineChars="400" w:firstLine="960"/>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126B89" w:rsidRDefault="00126B89" w:rsidP="00126B89">
      <w:pPr>
        <w:adjustRightInd w:val="0"/>
        <w:snapToGrid w:val="0"/>
        <w:spacing w:line="360" w:lineRule="auto"/>
        <w:ind w:firstLineChars="400" w:firstLine="960"/>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126B89" w:rsidRDefault="00126B89" w:rsidP="00126B89">
      <w:pPr>
        <w:adjustRightInd w:val="0"/>
        <w:snapToGrid w:val="0"/>
        <w:spacing w:line="360" w:lineRule="auto"/>
        <w:ind w:firstLineChars="400" w:firstLine="960"/>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rsidR="00126B89" w:rsidRDefault="00126B89" w:rsidP="00126B89">
      <w:pPr>
        <w:adjustRightInd w:val="0"/>
        <w:snapToGrid w:val="0"/>
        <w:spacing w:line="360" w:lineRule="auto"/>
        <w:ind w:firstLineChars="400" w:firstLine="960"/>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126B89" w:rsidRDefault="00126B89" w:rsidP="00126B89">
      <w:pPr>
        <w:adjustRightInd w:val="0"/>
        <w:snapToGrid w:val="0"/>
        <w:spacing w:line="360" w:lineRule="auto"/>
        <w:ind w:firstLineChars="400" w:firstLine="960"/>
        <w:rPr>
          <w:bCs/>
          <w:sz w:val="24"/>
          <w:szCs w:val="24"/>
        </w:rPr>
      </w:pPr>
      <w:r>
        <w:rPr>
          <w:bCs/>
          <w:sz w:val="24"/>
          <w:szCs w:val="24"/>
        </w:rPr>
        <w:t xml:space="preserve">                    </w:t>
      </w:r>
      <w:r>
        <w:rPr>
          <w:sz w:val="24"/>
          <w:szCs w:val="24"/>
        </w:rPr>
        <w:sym w:font="Wingdings" w:char="F0A8"/>
      </w:r>
      <w:r>
        <w:rPr>
          <w:bCs/>
          <w:sz w:val="24"/>
          <w:szCs w:val="24"/>
        </w:rPr>
        <w:t>否</w:t>
      </w:r>
    </w:p>
    <w:p w:rsidR="00126B89" w:rsidRDefault="00126B89" w:rsidP="00126B89">
      <w:pPr>
        <w:adjustRightInd w:val="0"/>
        <w:snapToGrid w:val="0"/>
        <w:spacing w:line="360" w:lineRule="auto"/>
        <w:ind w:firstLineChars="400" w:firstLine="960"/>
        <w:rPr>
          <w:bCs/>
          <w:sz w:val="24"/>
          <w:szCs w:val="24"/>
          <w:u w:val="single"/>
        </w:rPr>
      </w:pPr>
      <w:r>
        <w:rPr>
          <w:bCs/>
          <w:sz w:val="24"/>
          <w:szCs w:val="24"/>
        </w:rPr>
        <w:t>验收组织的其他事项：</w:t>
      </w:r>
      <w:r>
        <w:rPr>
          <w:bCs/>
          <w:sz w:val="24"/>
          <w:szCs w:val="24"/>
          <w:u w:val="single"/>
        </w:rPr>
        <w:t xml:space="preserve">                </w:t>
      </w:r>
    </w:p>
    <w:p w:rsidR="00126B89" w:rsidRDefault="00126B89" w:rsidP="00126B89">
      <w:pPr>
        <w:adjustRightInd w:val="0"/>
        <w:snapToGrid w:val="0"/>
        <w:spacing w:line="360" w:lineRule="auto"/>
        <w:ind w:firstLineChars="200" w:firstLine="480"/>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126B89" w:rsidRDefault="00126B89" w:rsidP="00126B89">
      <w:pPr>
        <w:adjustRightInd w:val="0"/>
        <w:snapToGrid w:val="0"/>
        <w:spacing w:line="360" w:lineRule="auto"/>
        <w:ind w:firstLineChars="200" w:firstLine="480"/>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126B89" w:rsidRDefault="00126B89" w:rsidP="00126B89">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126B89" w:rsidRDefault="00126B89" w:rsidP="00126B89">
      <w:pPr>
        <w:adjustRightInd w:val="0"/>
        <w:snapToGrid w:val="0"/>
        <w:spacing w:line="360" w:lineRule="auto"/>
        <w:ind w:firstLineChars="200" w:firstLine="480"/>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126B89" w:rsidRDefault="00126B89" w:rsidP="00126B89">
      <w:pPr>
        <w:adjustRightInd w:val="0"/>
        <w:snapToGrid w:val="0"/>
        <w:spacing w:line="360" w:lineRule="auto"/>
        <w:ind w:firstLineChars="200" w:firstLine="480"/>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126B89" w:rsidRDefault="00126B89" w:rsidP="00126B89">
      <w:pPr>
        <w:adjustRightInd w:val="0"/>
        <w:snapToGrid w:val="0"/>
        <w:spacing w:line="360" w:lineRule="auto"/>
        <w:ind w:firstLineChars="200" w:firstLine="480"/>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126B89" w:rsidRDefault="00126B89" w:rsidP="00126B89">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126B89" w:rsidRDefault="00126B89" w:rsidP="00126B89">
      <w:pPr>
        <w:adjustRightInd w:val="0"/>
        <w:snapToGrid w:val="0"/>
        <w:spacing w:line="360" w:lineRule="auto"/>
        <w:ind w:firstLineChars="200" w:firstLine="480"/>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126B89" w:rsidRDefault="00126B89" w:rsidP="00126B89">
      <w:pPr>
        <w:numPr>
          <w:ilvl w:val="0"/>
          <w:numId w:val="1"/>
        </w:numPr>
        <w:adjustRightInd w:val="0"/>
        <w:snapToGrid w:val="0"/>
        <w:spacing w:line="360" w:lineRule="auto"/>
        <w:ind w:firstLineChars="200" w:firstLine="482"/>
        <w:rPr>
          <w:b/>
          <w:sz w:val="24"/>
          <w:szCs w:val="24"/>
        </w:rPr>
      </w:pPr>
      <w:r>
        <w:rPr>
          <w:b/>
          <w:sz w:val="24"/>
          <w:szCs w:val="24"/>
        </w:rPr>
        <w:t>组成合同的文件</w:t>
      </w:r>
    </w:p>
    <w:p w:rsidR="00126B89" w:rsidRDefault="00126B89" w:rsidP="00126B89">
      <w:pPr>
        <w:adjustRightInd w:val="0"/>
        <w:snapToGrid w:val="0"/>
        <w:spacing w:line="360" w:lineRule="auto"/>
        <w:ind w:firstLineChars="200" w:firstLine="480"/>
        <w:rPr>
          <w:sz w:val="24"/>
          <w:szCs w:val="24"/>
        </w:rPr>
      </w:pPr>
      <w:r>
        <w:rPr>
          <w:sz w:val="24"/>
          <w:szCs w:val="24"/>
        </w:rPr>
        <w:t>本协议书与下列文件一起构成合同文件，如下述文件之间有任何抵触、矛盾或歧义，应按以下顺序解释：</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）政府采购合同协议书及其变更、补充协议</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）政府采购合同专用条款</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）政府采购合同通用条款</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）中标（成交）通知书</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5</w:t>
      </w:r>
      <w:r>
        <w:rPr>
          <w:sz w:val="24"/>
          <w:szCs w:val="24"/>
        </w:rPr>
        <w:t>）投标（响应）文件</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）采购文件</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7</w:t>
      </w:r>
      <w:r>
        <w:rPr>
          <w:sz w:val="24"/>
          <w:szCs w:val="24"/>
        </w:rPr>
        <w:t>）有关技术文件，图纸</w:t>
      </w:r>
    </w:p>
    <w:p w:rsidR="00126B89" w:rsidRDefault="00126B89" w:rsidP="00126B89">
      <w:pPr>
        <w:pStyle w:val="AONormal"/>
        <w:snapToGrid w:val="0"/>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sidRPr="00504572">
        <w:rPr>
          <w:rFonts w:ascii="Times New Roman" w:eastAsia="宋体" w:hAnsi="Times New Roman" w:cs="Times New Roman"/>
          <w:color w:val="000000"/>
          <w:kern w:val="2"/>
          <w:sz w:val="24"/>
          <w:szCs w:val="24"/>
        </w:rPr>
        <w:t>国家法律、行政法规和规章制度规定或合同约定的作为合同组成部分的其他文件</w:t>
      </w:r>
    </w:p>
    <w:p w:rsidR="00126B89" w:rsidRDefault="00126B89" w:rsidP="00126B89">
      <w:pPr>
        <w:numPr>
          <w:ilvl w:val="0"/>
          <w:numId w:val="1"/>
        </w:numPr>
        <w:adjustRightInd w:val="0"/>
        <w:snapToGrid w:val="0"/>
        <w:spacing w:line="360" w:lineRule="auto"/>
        <w:ind w:firstLineChars="200" w:firstLine="482"/>
        <w:rPr>
          <w:b/>
          <w:sz w:val="24"/>
          <w:szCs w:val="24"/>
        </w:rPr>
      </w:pPr>
      <w:r>
        <w:rPr>
          <w:b/>
          <w:sz w:val="24"/>
          <w:szCs w:val="24"/>
        </w:rPr>
        <w:t>合同生效</w:t>
      </w:r>
    </w:p>
    <w:p w:rsidR="00126B89" w:rsidRDefault="00126B89" w:rsidP="00126B89">
      <w:pPr>
        <w:adjustRightInd w:val="0"/>
        <w:snapToGrid w:val="0"/>
        <w:spacing w:line="360" w:lineRule="auto"/>
        <w:ind w:firstLineChars="200" w:firstLine="480"/>
        <w:rPr>
          <w:sz w:val="24"/>
          <w:szCs w:val="24"/>
        </w:rPr>
      </w:pPr>
      <w:r>
        <w:rPr>
          <w:sz w:val="24"/>
          <w:szCs w:val="24"/>
        </w:rPr>
        <w:t>本合同自</w:t>
      </w:r>
      <w:r>
        <w:rPr>
          <w:sz w:val="24"/>
          <w:szCs w:val="24"/>
          <w:u w:val="single"/>
        </w:rPr>
        <w:t xml:space="preserve">                             </w:t>
      </w:r>
      <w:r>
        <w:rPr>
          <w:sz w:val="24"/>
          <w:szCs w:val="24"/>
        </w:rPr>
        <w:t>生效。</w:t>
      </w:r>
    </w:p>
    <w:p w:rsidR="00126B89" w:rsidRDefault="00126B89" w:rsidP="00126B89">
      <w:pPr>
        <w:numPr>
          <w:ilvl w:val="0"/>
          <w:numId w:val="1"/>
        </w:numPr>
        <w:adjustRightInd w:val="0"/>
        <w:snapToGrid w:val="0"/>
        <w:spacing w:line="360" w:lineRule="auto"/>
        <w:ind w:firstLineChars="200" w:firstLine="482"/>
        <w:rPr>
          <w:b/>
          <w:sz w:val="24"/>
          <w:szCs w:val="24"/>
        </w:rPr>
      </w:pPr>
      <w:r>
        <w:rPr>
          <w:b/>
          <w:sz w:val="24"/>
          <w:szCs w:val="24"/>
        </w:rPr>
        <w:t>合同份数</w:t>
      </w:r>
    </w:p>
    <w:p w:rsidR="00126B89" w:rsidRDefault="00126B89" w:rsidP="00126B89">
      <w:pPr>
        <w:adjustRightInd w:val="0"/>
        <w:snapToGrid w:val="0"/>
        <w:spacing w:line="360" w:lineRule="auto"/>
        <w:ind w:firstLineChars="200" w:firstLine="480"/>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126B89" w:rsidRDefault="00126B89" w:rsidP="00126B89">
      <w:pPr>
        <w:adjustRightInd w:val="0"/>
        <w:snapToGrid w:val="0"/>
        <w:spacing w:line="360" w:lineRule="auto"/>
        <w:ind w:firstLineChars="200" w:firstLine="480"/>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126B89" w:rsidRDefault="00126B89" w:rsidP="00126B89">
      <w:pPr>
        <w:adjustRightInd w:val="0"/>
        <w:snapToGrid w:val="0"/>
        <w:spacing w:line="360" w:lineRule="auto"/>
        <w:ind w:firstLineChars="200" w:firstLine="480"/>
        <w:rPr>
          <w:sz w:val="24"/>
          <w:szCs w:val="24"/>
        </w:rPr>
      </w:pPr>
      <w:r>
        <w:rPr>
          <w:sz w:val="24"/>
          <w:szCs w:val="24"/>
        </w:rPr>
        <w:t>合同订立地点：</w:t>
      </w:r>
      <w:r>
        <w:rPr>
          <w:sz w:val="24"/>
          <w:szCs w:val="24"/>
          <w:u w:val="single"/>
        </w:rPr>
        <w:t xml:space="preserve">                           </w:t>
      </w:r>
    </w:p>
    <w:p w:rsidR="00126B89" w:rsidRDefault="00126B89" w:rsidP="00126B89">
      <w:pPr>
        <w:adjustRightInd w:val="0"/>
        <w:snapToGrid w:val="0"/>
        <w:spacing w:line="360" w:lineRule="auto"/>
        <w:ind w:firstLineChars="200" w:firstLine="480"/>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126B89" w:rsidTr="007147E7">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zCs w:val="24"/>
              </w:rPr>
            </w:pPr>
            <w:r>
              <w:rPr>
                <w:szCs w:val="21"/>
              </w:rPr>
              <w:t>乙方（供应商）</w:t>
            </w:r>
          </w:p>
        </w:tc>
      </w:tr>
      <w:tr w:rsidR="00126B89" w:rsidTr="007147E7">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法定代表人</w:t>
            </w:r>
          </w:p>
          <w:p w:rsidR="00126B89" w:rsidRDefault="00126B89" w:rsidP="007147E7">
            <w:pPr>
              <w:adjustRightInd w:val="0"/>
              <w:snapToGrid w:val="0"/>
              <w:spacing w:line="300" w:lineRule="exact"/>
              <w:ind w:firstLineChars="48" w:firstLine="101"/>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法定代表人</w:t>
            </w:r>
          </w:p>
          <w:p w:rsidR="00126B89" w:rsidRDefault="00126B89" w:rsidP="007147E7">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zCs w:val="21"/>
              </w:rPr>
            </w:pPr>
          </w:p>
        </w:tc>
      </w:tr>
      <w:tr w:rsidR="00126B89" w:rsidTr="007147E7">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126B89" w:rsidRDefault="00126B89" w:rsidP="007147E7">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126B89" w:rsidRDefault="00126B89" w:rsidP="007147E7">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126B89" w:rsidRDefault="00126B89" w:rsidP="007147E7">
            <w:pPr>
              <w:adjustRightInd w:val="0"/>
              <w:snapToGrid w:val="0"/>
              <w:spacing w:line="300" w:lineRule="exact"/>
              <w:jc w:val="center"/>
              <w:rPr>
                <w:spacing w:val="20"/>
                <w:szCs w:val="21"/>
              </w:rPr>
            </w:pPr>
          </w:p>
        </w:tc>
      </w:tr>
      <w:tr w:rsidR="00126B89" w:rsidTr="007147E7">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126B89" w:rsidRDefault="00126B89" w:rsidP="007147E7">
            <w:pPr>
              <w:pStyle w:val="a8"/>
              <w:adjustRightInd w:val="0"/>
              <w:snapToGrid w:val="0"/>
              <w:spacing w:beforeLines="50" w:before="156" w:after="0" w:line="360" w:lineRule="auto"/>
              <w:ind w:leftChars="0" w:left="0"/>
              <w:jc w:val="left"/>
              <w:rPr>
                <w:spacing w:val="20"/>
                <w:szCs w:val="21"/>
              </w:rPr>
            </w:pPr>
            <w:r>
              <w:rPr>
                <w:szCs w:val="21"/>
              </w:rPr>
              <w:t>注：涉及联合体或其他合同主体的信息应按上表格式加列。</w:t>
            </w:r>
          </w:p>
        </w:tc>
      </w:tr>
    </w:tbl>
    <w:p w:rsidR="00126B89" w:rsidRDefault="00126B89" w:rsidP="00126B89">
      <w:pPr>
        <w:pStyle w:val="2"/>
        <w:adjustRightInd w:val="0"/>
        <w:snapToGrid w:val="0"/>
        <w:spacing w:beforeLines="50" w:before="156"/>
        <w:jc w:val="center"/>
        <w:rPr>
          <w:rFonts w:ascii="Times New Roman" w:eastAsia="黑体" w:hAnsi="Times New Roman"/>
          <w:sz w:val="28"/>
          <w:szCs w:val="28"/>
        </w:rPr>
      </w:pPr>
      <w:r>
        <w:rPr>
          <w:rFonts w:ascii="Times New Roman" w:hAnsi="Times New Roman"/>
          <w:b w:val="0"/>
          <w:bCs w:val="0"/>
          <w:szCs w:val="21"/>
          <w:u w:val="single"/>
        </w:rPr>
        <w:br w:type="page"/>
      </w:r>
      <w:bookmarkStart w:id="11" w:name="_Toc27624"/>
      <w:r>
        <w:rPr>
          <w:rFonts w:ascii="Times New Roman" w:eastAsia="黑体" w:hAnsi="Times New Roman"/>
          <w:b w:val="0"/>
          <w:bCs w:val="0"/>
          <w:sz w:val="28"/>
          <w:szCs w:val="28"/>
        </w:rPr>
        <w:t>第二节</w:t>
      </w:r>
      <w:r>
        <w:rPr>
          <w:rFonts w:ascii="Times New Roman" w:eastAsia="黑体" w:hAnsi="Times New Roman"/>
          <w:b w:val="0"/>
          <w:bCs w:val="0"/>
          <w:sz w:val="28"/>
          <w:szCs w:val="28"/>
        </w:rPr>
        <w:t xml:space="preserve"> </w:t>
      </w:r>
      <w:r>
        <w:rPr>
          <w:rFonts w:ascii="Times New Roman" w:eastAsia="黑体" w:hAnsi="Times New Roman"/>
          <w:b w:val="0"/>
          <w:bCs w:val="0"/>
          <w:sz w:val="28"/>
          <w:szCs w:val="28"/>
        </w:rPr>
        <w:t>政府采购合同通用条款</w:t>
      </w:r>
      <w:bookmarkEnd w:id="11"/>
    </w:p>
    <w:p w:rsidR="00126B89" w:rsidRDefault="00126B89" w:rsidP="00126B89">
      <w:pPr>
        <w:tabs>
          <w:tab w:val="left" w:pos="8820"/>
          <w:tab w:val="left" w:pos="9345"/>
          <w:tab w:val="left" w:pos="9765"/>
        </w:tabs>
        <w:adjustRightInd w:val="0"/>
        <w:snapToGrid w:val="0"/>
        <w:spacing w:line="360" w:lineRule="auto"/>
        <w:ind w:firstLineChars="200" w:firstLine="482"/>
        <w:jc w:val="left"/>
        <w:rPr>
          <w:b/>
          <w:bCs/>
          <w:sz w:val="24"/>
          <w:szCs w:val="24"/>
        </w:rPr>
      </w:pPr>
      <w:r>
        <w:rPr>
          <w:b/>
          <w:sz w:val="24"/>
          <w:szCs w:val="24"/>
        </w:rPr>
        <w:t xml:space="preserve">1. </w:t>
      </w:r>
      <w:r>
        <w:rPr>
          <w:b/>
          <w:bCs/>
          <w:sz w:val="24"/>
          <w:szCs w:val="24"/>
        </w:rPr>
        <w:t>定义</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1.1</w:t>
      </w:r>
      <w:r w:rsidRPr="00504572">
        <w:rPr>
          <w:color w:val="000000"/>
          <w:sz w:val="24"/>
          <w:szCs w:val="24"/>
        </w:rPr>
        <w:t>合同当事人</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）其他合同主体是指除采购人和供应商以外，</w:t>
      </w:r>
      <w:r w:rsidRPr="00504572">
        <w:rPr>
          <w:bCs/>
          <w:color w:val="000000"/>
          <w:sz w:val="24"/>
          <w:szCs w:val="24"/>
        </w:rPr>
        <w:t>依法参与合同缔结或履行，享有权利、承担义务的合同当事人</w:t>
      </w:r>
      <w:r>
        <w:rPr>
          <w:sz w:val="24"/>
          <w:szCs w:val="24"/>
        </w:rPr>
        <w:t>。</w:t>
      </w:r>
    </w:p>
    <w:p w:rsidR="00126B89" w:rsidRDefault="00126B89" w:rsidP="00126B89">
      <w:pPr>
        <w:tabs>
          <w:tab w:val="left" w:pos="570"/>
          <w:tab w:val="left" w:pos="9240"/>
          <w:tab w:val="left" w:pos="9555"/>
        </w:tabs>
        <w:adjustRightInd w:val="0"/>
        <w:snapToGrid w:val="0"/>
        <w:spacing w:line="360" w:lineRule="auto"/>
        <w:ind w:firstLineChars="200" w:firstLine="480"/>
        <w:jc w:val="left"/>
        <w:rPr>
          <w:sz w:val="24"/>
          <w:szCs w:val="24"/>
        </w:rPr>
      </w:pPr>
      <w:r>
        <w:rPr>
          <w:sz w:val="24"/>
          <w:szCs w:val="24"/>
        </w:rPr>
        <w:t>1.2</w:t>
      </w:r>
      <w:r>
        <w:rPr>
          <w:sz w:val="24"/>
          <w:szCs w:val="24"/>
        </w:rPr>
        <w:t>本合同下列术语应解释为：</w:t>
      </w:r>
    </w:p>
    <w:p w:rsidR="00126B89" w:rsidRDefault="00126B89" w:rsidP="00126B89">
      <w:pPr>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sidRPr="00504572">
        <w:rPr>
          <w:bCs/>
          <w:color w:val="000000"/>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sidRPr="00504572">
        <w:rPr>
          <w:color w:val="000000"/>
          <w:sz w:val="24"/>
          <w:szCs w:val="24"/>
        </w:rPr>
        <w:t>国家法律、行政法规和规章制度规定或合同约定的作为合同组成部分的其他文件</w:t>
      </w:r>
      <w:r>
        <w:rPr>
          <w:sz w:val="24"/>
          <w:szCs w:val="24"/>
        </w:rPr>
        <w:t>。</w:t>
      </w:r>
    </w:p>
    <w:p w:rsidR="00126B89" w:rsidRDefault="00126B89" w:rsidP="00126B89">
      <w:pPr>
        <w:tabs>
          <w:tab w:val="left" w:pos="570"/>
          <w:tab w:val="left" w:pos="9240"/>
          <w:tab w:val="left" w:pos="9555"/>
        </w:tabs>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126B89" w:rsidRPr="00504572" w:rsidRDefault="00126B89" w:rsidP="00126B89">
      <w:pPr>
        <w:tabs>
          <w:tab w:val="left" w:pos="570"/>
          <w:tab w:val="left" w:pos="9240"/>
          <w:tab w:val="left" w:pos="9555"/>
        </w:tabs>
        <w:adjustRightInd w:val="0"/>
        <w:snapToGrid w:val="0"/>
        <w:spacing w:line="360" w:lineRule="auto"/>
        <w:ind w:firstLineChars="200" w:firstLine="480"/>
        <w:jc w:val="left"/>
        <w:rPr>
          <w:color w:val="000000"/>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sidRPr="00504572">
        <w:rPr>
          <w:color w:val="000000"/>
          <w:sz w:val="24"/>
          <w:szCs w:val="24"/>
        </w:rPr>
        <w:t>包括软件）及相关的其备品备件、工具、手册及</w:t>
      </w:r>
      <w:r w:rsidRPr="00504572">
        <w:rPr>
          <w:color w:val="000000"/>
          <w:sz w:val="24"/>
          <w:szCs w:val="24"/>
          <w:lang w:val="en"/>
        </w:rPr>
        <w:t>其他</w:t>
      </w:r>
      <w:r w:rsidRPr="00504572">
        <w:rPr>
          <w:color w:val="000000"/>
          <w:sz w:val="24"/>
          <w:szCs w:val="24"/>
        </w:rPr>
        <w:t>技术资料和材料等。</w:t>
      </w:r>
    </w:p>
    <w:p w:rsidR="00126B89" w:rsidRPr="00504572" w:rsidRDefault="00126B89" w:rsidP="00126B89">
      <w:pPr>
        <w:adjustRightInd w:val="0"/>
        <w:snapToGrid w:val="0"/>
        <w:spacing w:line="360" w:lineRule="auto"/>
        <w:ind w:firstLineChars="200" w:firstLine="480"/>
        <w:jc w:val="left"/>
        <w:rPr>
          <w:color w:val="000000"/>
          <w:sz w:val="24"/>
          <w:szCs w:val="24"/>
          <w:highlight w:val="yellow"/>
        </w:rPr>
      </w:pPr>
      <w:r w:rsidRPr="00504572">
        <w:rPr>
          <w:color w:val="000000"/>
          <w:sz w:val="24"/>
          <w:szCs w:val="24"/>
        </w:rPr>
        <w:t>（</w:t>
      </w:r>
      <w:r w:rsidRPr="00504572">
        <w:rPr>
          <w:color w:val="000000"/>
          <w:sz w:val="24"/>
          <w:szCs w:val="24"/>
        </w:rPr>
        <w:t>4</w:t>
      </w:r>
      <w:r w:rsidRPr="00504572">
        <w:rPr>
          <w:color w:val="000000"/>
          <w:sz w:val="24"/>
          <w:szCs w:val="24"/>
        </w:rPr>
        <w:t>）</w:t>
      </w:r>
      <w:r w:rsidRPr="00504572">
        <w:rPr>
          <w:color w:val="000000"/>
          <w:sz w:val="24"/>
          <w:szCs w:val="24"/>
        </w:rPr>
        <w:t>“</w:t>
      </w:r>
      <w:r>
        <w:rPr>
          <w:sz w:val="24"/>
          <w:szCs w:val="24"/>
        </w:rPr>
        <w:t>相关</w:t>
      </w:r>
      <w:r w:rsidRPr="00504572">
        <w:rPr>
          <w:color w:val="000000"/>
          <w:sz w:val="24"/>
          <w:szCs w:val="24"/>
        </w:rPr>
        <w:t>服务</w:t>
      </w:r>
      <w:r w:rsidRPr="00504572">
        <w:rPr>
          <w:color w:val="000000"/>
          <w:sz w:val="24"/>
          <w:szCs w:val="24"/>
        </w:rPr>
        <w:t>”</w:t>
      </w:r>
      <w:r w:rsidRPr="00504572">
        <w:rPr>
          <w:color w:val="000000"/>
          <w:sz w:val="24"/>
          <w:szCs w:val="24"/>
        </w:rPr>
        <w:t>系指根据合同规定，乙方应提供的与货物有关的技术、管理和</w:t>
      </w:r>
      <w:r w:rsidRPr="00504572">
        <w:rPr>
          <w:color w:val="000000"/>
          <w:sz w:val="24"/>
          <w:szCs w:val="24"/>
          <w:lang w:val="en"/>
        </w:rPr>
        <w:t>其他</w:t>
      </w:r>
      <w:r w:rsidRPr="00504572">
        <w:rPr>
          <w:color w:val="000000"/>
          <w:sz w:val="24"/>
          <w:szCs w:val="24"/>
        </w:rPr>
        <w:t>服务，包括但不限于：管理和质量保证、运输、保险、检验、现场准备、安装、集成、调试、培训、维修、废弃处置、技术支持等以及合同中规定乙方应承担的</w:t>
      </w:r>
      <w:r w:rsidRPr="00504572">
        <w:rPr>
          <w:color w:val="000000"/>
          <w:sz w:val="24"/>
          <w:szCs w:val="24"/>
          <w:lang w:val="en"/>
        </w:rPr>
        <w:t>其他</w:t>
      </w:r>
      <w:r w:rsidRPr="00504572">
        <w:rPr>
          <w:color w:val="000000"/>
          <w:sz w:val="24"/>
          <w:szCs w:val="24"/>
        </w:rPr>
        <w:t>义务。</w:t>
      </w:r>
    </w:p>
    <w:p w:rsidR="00126B89" w:rsidRPr="00504572" w:rsidRDefault="00126B89" w:rsidP="00126B89">
      <w:pPr>
        <w:adjustRightInd w:val="0"/>
        <w:snapToGrid w:val="0"/>
        <w:spacing w:line="360" w:lineRule="auto"/>
        <w:ind w:firstLineChars="200" w:firstLine="480"/>
        <w:jc w:val="left"/>
        <w:rPr>
          <w:color w:val="000000"/>
          <w:sz w:val="24"/>
          <w:szCs w:val="24"/>
          <w:highlight w:val="yellow"/>
        </w:rPr>
      </w:pPr>
      <w:r w:rsidRPr="00504572">
        <w:rPr>
          <w:color w:val="000000"/>
          <w:sz w:val="24"/>
          <w:szCs w:val="24"/>
        </w:rPr>
        <w:t>（</w:t>
      </w:r>
      <w:r w:rsidRPr="00504572">
        <w:rPr>
          <w:color w:val="000000"/>
          <w:sz w:val="24"/>
          <w:szCs w:val="24"/>
        </w:rPr>
        <w:t>5</w:t>
      </w:r>
      <w:r w:rsidRPr="00504572">
        <w:rPr>
          <w:color w:val="000000"/>
          <w:sz w:val="24"/>
          <w:szCs w:val="24"/>
        </w:rPr>
        <w:t>）</w:t>
      </w:r>
      <w:r w:rsidRPr="00504572">
        <w:rPr>
          <w:color w:val="000000"/>
          <w:sz w:val="24"/>
          <w:szCs w:val="24"/>
        </w:rPr>
        <w:t>“</w:t>
      </w:r>
      <w:r w:rsidRPr="00504572">
        <w:rPr>
          <w:color w:val="000000"/>
          <w:sz w:val="24"/>
          <w:szCs w:val="24"/>
        </w:rPr>
        <w:t>分包</w:t>
      </w:r>
      <w:r w:rsidRPr="00504572">
        <w:rPr>
          <w:color w:val="000000"/>
          <w:sz w:val="24"/>
          <w:szCs w:val="24"/>
        </w:rPr>
        <w:t>”</w:t>
      </w:r>
      <w:r w:rsidRPr="00504572">
        <w:rPr>
          <w:color w:val="000000"/>
          <w:sz w:val="24"/>
          <w:szCs w:val="24"/>
        </w:rPr>
        <w:t>系指中标（成交）供应商按采购文件、投标（响应）文件的规定，根据分包意向协议，将中标（成交）项目中的部分履约内容，分给具有相应资质条件的供应商履行合同的行为。</w:t>
      </w:r>
    </w:p>
    <w:p w:rsidR="00126B89" w:rsidRPr="00504572" w:rsidRDefault="00126B89" w:rsidP="00126B89">
      <w:pPr>
        <w:tabs>
          <w:tab w:val="left" w:pos="570"/>
          <w:tab w:val="left" w:pos="9240"/>
          <w:tab w:val="left" w:pos="9555"/>
        </w:tabs>
        <w:adjustRightInd w:val="0"/>
        <w:snapToGrid w:val="0"/>
        <w:spacing w:line="360" w:lineRule="auto"/>
        <w:ind w:firstLineChars="200" w:firstLine="480"/>
        <w:jc w:val="left"/>
        <w:rPr>
          <w:color w:val="000000"/>
          <w:sz w:val="24"/>
          <w:szCs w:val="24"/>
        </w:rPr>
      </w:pPr>
      <w:r w:rsidRPr="00504572">
        <w:rPr>
          <w:color w:val="000000"/>
          <w:sz w:val="24"/>
          <w:szCs w:val="24"/>
        </w:rPr>
        <w:t>（</w:t>
      </w:r>
      <w:r w:rsidRPr="00504572">
        <w:rPr>
          <w:color w:val="000000"/>
          <w:sz w:val="24"/>
          <w:szCs w:val="24"/>
        </w:rPr>
        <w:t>6</w:t>
      </w:r>
      <w:r w:rsidRPr="00504572">
        <w:rPr>
          <w:color w:val="000000"/>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sidRPr="00504572">
        <w:rPr>
          <w:color w:val="000000"/>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504572">
        <w:rPr>
          <w:b/>
          <w:bCs/>
          <w:color w:val="000000"/>
          <w:sz w:val="24"/>
          <w:szCs w:val="24"/>
        </w:rPr>
        <w:t>政府采购合同专用条款</w:t>
      </w:r>
      <w:r w:rsidRPr="00504572">
        <w:rPr>
          <w:color w:val="000000"/>
          <w:sz w:val="24"/>
          <w:szCs w:val="24"/>
        </w:rPr>
        <w:t>】。</w:t>
      </w:r>
    </w:p>
    <w:p w:rsidR="00126B89" w:rsidRPr="00504572" w:rsidRDefault="00126B89" w:rsidP="00126B89">
      <w:pPr>
        <w:tabs>
          <w:tab w:val="left" w:pos="570"/>
          <w:tab w:val="left" w:pos="9240"/>
          <w:tab w:val="left" w:pos="9555"/>
        </w:tabs>
        <w:adjustRightInd w:val="0"/>
        <w:snapToGrid w:val="0"/>
        <w:spacing w:line="360" w:lineRule="auto"/>
        <w:ind w:firstLineChars="200" w:firstLine="480"/>
        <w:jc w:val="left"/>
        <w:rPr>
          <w:color w:val="000000"/>
          <w:sz w:val="24"/>
          <w:szCs w:val="24"/>
        </w:rPr>
      </w:pPr>
      <w:r w:rsidRPr="00504572">
        <w:rPr>
          <w:color w:val="000000"/>
          <w:sz w:val="24"/>
          <w:szCs w:val="24"/>
        </w:rPr>
        <w:t>（</w:t>
      </w:r>
      <w:r w:rsidRPr="00504572">
        <w:rPr>
          <w:color w:val="000000"/>
          <w:sz w:val="24"/>
          <w:szCs w:val="24"/>
        </w:rPr>
        <w:t>7</w:t>
      </w:r>
      <w:r w:rsidRPr="00504572">
        <w:rPr>
          <w:color w:val="000000"/>
          <w:sz w:val="24"/>
          <w:szCs w:val="24"/>
        </w:rPr>
        <w:t>）其他术语解释，见【</w:t>
      </w:r>
      <w:r w:rsidRPr="00504572">
        <w:rPr>
          <w:b/>
          <w:bCs/>
          <w:color w:val="000000"/>
          <w:sz w:val="24"/>
          <w:szCs w:val="24"/>
        </w:rPr>
        <w:t>政府采购合同专用条款</w:t>
      </w:r>
      <w:r w:rsidRPr="00504572">
        <w:rPr>
          <w:color w:val="000000"/>
          <w:sz w:val="24"/>
          <w:szCs w:val="24"/>
        </w:rPr>
        <w:t>】。</w:t>
      </w:r>
    </w:p>
    <w:p w:rsidR="00126B89" w:rsidRPr="00504572" w:rsidRDefault="00126B89" w:rsidP="00126B89">
      <w:pPr>
        <w:numPr>
          <w:ilvl w:val="0"/>
          <w:numId w:val="4"/>
        </w:numPr>
        <w:autoSpaceDE w:val="0"/>
        <w:autoSpaceDN w:val="0"/>
        <w:adjustRightInd w:val="0"/>
        <w:snapToGrid w:val="0"/>
        <w:spacing w:line="360" w:lineRule="auto"/>
        <w:ind w:firstLineChars="200" w:firstLine="482"/>
        <w:jc w:val="left"/>
        <w:rPr>
          <w:b/>
          <w:bCs/>
          <w:color w:val="000000"/>
          <w:sz w:val="24"/>
          <w:szCs w:val="24"/>
        </w:rPr>
      </w:pPr>
      <w:r w:rsidRPr="00504572">
        <w:rPr>
          <w:b/>
          <w:color w:val="000000"/>
          <w:sz w:val="24"/>
          <w:szCs w:val="24"/>
        </w:rPr>
        <w:t>合同标的及金额</w:t>
      </w:r>
    </w:p>
    <w:p w:rsidR="00126B89" w:rsidRPr="00504572" w:rsidRDefault="00126B89" w:rsidP="00126B89">
      <w:pPr>
        <w:autoSpaceDE w:val="0"/>
        <w:autoSpaceDN w:val="0"/>
        <w:adjustRightInd w:val="0"/>
        <w:snapToGrid w:val="0"/>
        <w:spacing w:line="360" w:lineRule="auto"/>
        <w:ind w:firstLineChars="200" w:firstLine="480"/>
        <w:jc w:val="left"/>
        <w:rPr>
          <w:b/>
          <w:bCs/>
          <w:i/>
          <w:iCs/>
          <w:color w:val="000000"/>
          <w:sz w:val="24"/>
          <w:szCs w:val="24"/>
        </w:rPr>
      </w:pPr>
      <w:r w:rsidRPr="00504572">
        <w:rPr>
          <w:color w:val="000000"/>
          <w:sz w:val="24"/>
          <w:szCs w:val="24"/>
        </w:rPr>
        <w:t xml:space="preserve">2.1 </w:t>
      </w:r>
      <w:r w:rsidRPr="00504572">
        <w:rPr>
          <w:color w:val="000000"/>
          <w:sz w:val="24"/>
          <w:szCs w:val="24"/>
        </w:rPr>
        <w:t>合同标的及金额应与中标（成交）结果一致。乙方为履行本合同而发生的所有费用均应包含在合同价款中，甲方不再另行支付</w:t>
      </w:r>
      <w:r w:rsidRPr="00504572">
        <w:rPr>
          <w:color w:val="000000"/>
          <w:sz w:val="24"/>
          <w:szCs w:val="24"/>
          <w:lang w:val="en"/>
        </w:rPr>
        <w:t>其他</w:t>
      </w:r>
      <w:r w:rsidRPr="00504572">
        <w:rPr>
          <w:color w:val="000000"/>
          <w:sz w:val="24"/>
          <w:szCs w:val="24"/>
        </w:rPr>
        <w:t>任何费用。</w:t>
      </w:r>
    </w:p>
    <w:p w:rsidR="00126B89" w:rsidRPr="00504572" w:rsidRDefault="00126B89" w:rsidP="00126B89">
      <w:pPr>
        <w:adjustRightInd w:val="0"/>
        <w:snapToGrid w:val="0"/>
        <w:spacing w:line="360" w:lineRule="auto"/>
        <w:ind w:firstLineChars="200" w:firstLine="482"/>
        <w:jc w:val="left"/>
        <w:rPr>
          <w:b/>
          <w:color w:val="000000"/>
          <w:sz w:val="24"/>
          <w:szCs w:val="24"/>
        </w:rPr>
      </w:pPr>
      <w:r w:rsidRPr="00504572">
        <w:rPr>
          <w:b/>
          <w:color w:val="000000"/>
          <w:sz w:val="24"/>
          <w:szCs w:val="24"/>
        </w:rPr>
        <w:t xml:space="preserve">3. </w:t>
      </w:r>
      <w:r w:rsidRPr="00504572">
        <w:rPr>
          <w:b/>
          <w:color w:val="000000"/>
          <w:sz w:val="24"/>
          <w:szCs w:val="24"/>
        </w:rPr>
        <w:t>履行合同的时间、地点和方式</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3.1 </w:t>
      </w:r>
      <w:r>
        <w:rPr>
          <w:sz w:val="24"/>
          <w:szCs w:val="24"/>
        </w:rPr>
        <w:t>乙方应当在约定的时间、地点，按照约定方式履行合同。</w:t>
      </w:r>
    </w:p>
    <w:p w:rsidR="00126B89" w:rsidRPr="00504572" w:rsidRDefault="00126B89" w:rsidP="00126B89">
      <w:pPr>
        <w:autoSpaceDE w:val="0"/>
        <w:autoSpaceDN w:val="0"/>
        <w:adjustRightInd w:val="0"/>
        <w:snapToGrid w:val="0"/>
        <w:spacing w:line="360" w:lineRule="auto"/>
        <w:ind w:firstLineChars="200" w:firstLine="482"/>
        <w:jc w:val="left"/>
        <w:rPr>
          <w:b/>
          <w:bCs/>
          <w:color w:val="000000"/>
          <w:sz w:val="24"/>
          <w:szCs w:val="24"/>
        </w:rPr>
      </w:pPr>
      <w:r w:rsidRPr="00504572">
        <w:rPr>
          <w:b/>
          <w:bCs/>
          <w:color w:val="000000"/>
          <w:sz w:val="24"/>
          <w:szCs w:val="24"/>
        </w:rPr>
        <w:t xml:space="preserve">4. </w:t>
      </w:r>
      <w:r w:rsidRPr="00504572">
        <w:rPr>
          <w:b/>
          <w:bCs/>
          <w:color w:val="000000"/>
          <w:sz w:val="24"/>
          <w:szCs w:val="24"/>
        </w:rPr>
        <w:t>甲方的权利和义务</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4.1 </w:t>
      </w:r>
      <w:r w:rsidRPr="00504572">
        <w:rPr>
          <w:color w:val="000000"/>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4.2 </w:t>
      </w:r>
      <w:r w:rsidRPr="00504572">
        <w:rPr>
          <w:color w:val="000000"/>
          <w:sz w:val="24"/>
          <w:szCs w:val="24"/>
        </w:rPr>
        <w:t>甲方有权要求乙方按时提交各阶段有关安排计划，并有权定期核对乙方提供货物数量、规格、质量等内容。甲方有权督促乙方工作并要求乙方更换不符合要求的货物。</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4.3 </w:t>
      </w:r>
      <w:r w:rsidRPr="00504572">
        <w:rPr>
          <w:color w:val="000000"/>
          <w:sz w:val="24"/>
          <w:szCs w:val="24"/>
        </w:rPr>
        <w:t>甲方有权要求乙方对缺陷部分予以修复，并按合同约定享有货物保修及其他合同约定的权利。</w:t>
      </w:r>
    </w:p>
    <w:p w:rsidR="00126B89" w:rsidRDefault="00126B89" w:rsidP="00126B89">
      <w:pPr>
        <w:adjustRightInd w:val="0"/>
        <w:snapToGrid w:val="0"/>
        <w:spacing w:line="360" w:lineRule="auto"/>
        <w:ind w:firstLineChars="200" w:firstLine="480"/>
        <w:rPr>
          <w:rFonts w:eastAsia="华文楷体"/>
          <w:sz w:val="24"/>
          <w:szCs w:val="24"/>
        </w:rPr>
      </w:pPr>
      <w:r w:rsidRPr="00504572">
        <w:rPr>
          <w:color w:val="000000"/>
          <w:sz w:val="24"/>
          <w:szCs w:val="24"/>
        </w:rPr>
        <w:t xml:space="preserve">4.4 </w:t>
      </w:r>
      <w:r w:rsidRPr="00504572">
        <w:rPr>
          <w:color w:val="000000"/>
          <w:sz w:val="24"/>
          <w:szCs w:val="24"/>
        </w:rPr>
        <w:t>甲方应当按照合同约定及时对交付的货物进行验收，</w:t>
      </w:r>
      <w:r>
        <w:rPr>
          <w:sz w:val="24"/>
          <w:szCs w:val="24"/>
        </w:rPr>
        <w:t>未</w:t>
      </w:r>
      <w:r w:rsidRPr="00504572">
        <w:rPr>
          <w:color w:val="000000"/>
          <w:sz w:val="24"/>
          <w:szCs w:val="24"/>
        </w:rPr>
        <w:t>在</w:t>
      </w:r>
      <w:r>
        <w:rPr>
          <w:b/>
          <w:bCs/>
          <w:sz w:val="24"/>
          <w:szCs w:val="24"/>
        </w:rPr>
        <w:t>【政府采购合同专用条款】</w:t>
      </w:r>
      <w:r>
        <w:rPr>
          <w:sz w:val="24"/>
          <w:szCs w:val="24"/>
        </w:rPr>
        <w:t>约定的期限内对乙方履约提出任何异议或者向乙方作出任何说明的，</w:t>
      </w:r>
      <w:r w:rsidRPr="00504572">
        <w:rPr>
          <w:color w:val="000000"/>
          <w:sz w:val="24"/>
          <w:szCs w:val="24"/>
        </w:rPr>
        <w:t>视为验收通过。</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4.5 </w:t>
      </w:r>
      <w:r w:rsidRPr="00504572">
        <w:rPr>
          <w:color w:val="000000"/>
          <w:sz w:val="24"/>
          <w:szCs w:val="24"/>
        </w:rPr>
        <w:t>甲方应当根据合同约定及时向乙方支付合同价款，不得以内部人员变更、履行内部付款流程等为由，拒绝或迟延支付。</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4.6 </w:t>
      </w:r>
      <w:r w:rsidRPr="00504572">
        <w:rPr>
          <w:color w:val="000000"/>
          <w:sz w:val="24"/>
          <w:szCs w:val="24"/>
        </w:rPr>
        <w:t>国家法律法规规定及</w:t>
      </w:r>
      <w:r>
        <w:rPr>
          <w:b/>
          <w:bCs/>
          <w:sz w:val="24"/>
          <w:szCs w:val="24"/>
        </w:rPr>
        <w:t>【政府采购合同专用条款】</w:t>
      </w:r>
      <w:r w:rsidRPr="00504572">
        <w:rPr>
          <w:color w:val="000000"/>
          <w:sz w:val="24"/>
          <w:szCs w:val="24"/>
        </w:rPr>
        <w:t>约定应由甲方承担的其他义务和责任。</w:t>
      </w:r>
    </w:p>
    <w:p w:rsidR="00126B89" w:rsidRPr="00504572" w:rsidRDefault="00126B89" w:rsidP="00126B89">
      <w:pPr>
        <w:autoSpaceDE w:val="0"/>
        <w:autoSpaceDN w:val="0"/>
        <w:adjustRightInd w:val="0"/>
        <w:snapToGrid w:val="0"/>
        <w:spacing w:line="360" w:lineRule="auto"/>
        <w:ind w:firstLineChars="200" w:firstLine="482"/>
        <w:jc w:val="left"/>
        <w:rPr>
          <w:b/>
          <w:bCs/>
          <w:color w:val="000000"/>
          <w:sz w:val="24"/>
          <w:szCs w:val="24"/>
        </w:rPr>
      </w:pPr>
      <w:r w:rsidRPr="00504572">
        <w:rPr>
          <w:b/>
          <w:bCs/>
          <w:color w:val="000000"/>
          <w:sz w:val="24"/>
          <w:szCs w:val="24"/>
        </w:rPr>
        <w:t xml:space="preserve">5. </w:t>
      </w:r>
      <w:r w:rsidRPr="00504572">
        <w:rPr>
          <w:b/>
          <w:bCs/>
          <w:color w:val="000000"/>
          <w:sz w:val="24"/>
          <w:szCs w:val="24"/>
        </w:rPr>
        <w:t>乙方的权利和义务</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5.1 </w:t>
      </w:r>
      <w:r w:rsidRPr="00504572">
        <w:rPr>
          <w:color w:val="000000"/>
          <w:sz w:val="24"/>
          <w:szCs w:val="24"/>
        </w:rPr>
        <w:t>签署合同后，乙方应确定项目负责人（或项目联系人），负责与本合同有关的事务。</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5.2 </w:t>
      </w:r>
      <w:r w:rsidRPr="00504572">
        <w:rPr>
          <w:color w:val="000000"/>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126B89" w:rsidRPr="00504572" w:rsidRDefault="00126B89" w:rsidP="00126B89">
      <w:pPr>
        <w:pStyle w:val="a7"/>
        <w:adjustRightInd w:val="0"/>
        <w:snapToGrid w:val="0"/>
        <w:spacing w:after="0" w:line="360" w:lineRule="auto"/>
        <w:ind w:firstLineChars="200" w:firstLine="480"/>
        <w:rPr>
          <w:color w:val="000000"/>
          <w:sz w:val="24"/>
          <w:szCs w:val="24"/>
        </w:rPr>
      </w:pPr>
      <w:r w:rsidRPr="00504572">
        <w:rPr>
          <w:color w:val="000000"/>
          <w:sz w:val="24"/>
          <w:szCs w:val="24"/>
        </w:rPr>
        <w:t>5.3</w:t>
      </w:r>
      <w:r w:rsidRPr="00504572">
        <w:rPr>
          <w:color w:val="000000"/>
          <w:sz w:val="24"/>
          <w:szCs w:val="24"/>
        </w:rPr>
        <w:t>乙方有权根据合同约定向甲方收取合同价款。</w:t>
      </w:r>
    </w:p>
    <w:p w:rsidR="00126B89" w:rsidRPr="00504572" w:rsidRDefault="00126B89" w:rsidP="00126B89">
      <w:pPr>
        <w:pStyle w:val="a7"/>
        <w:adjustRightInd w:val="0"/>
        <w:snapToGrid w:val="0"/>
        <w:spacing w:after="0" w:line="360" w:lineRule="auto"/>
        <w:ind w:firstLineChars="200" w:firstLine="480"/>
        <w:rPr>
          <w:color w:val="000000"/>
          <w:sz w:val="24"/>
          <w:szCs w:val="24"/>
        </w:rPr>
      </w:pPr>
      <w:r w:rsidRPr="00504572">
        <w:rPr>
          <w:color w:val="000000"/>
          <w:sz w:val="24"/>
          <w:szCs w:val="24"/>
        </w:rPr>
        <w:t>5.4</w:t>
      </w:r>
      <w:r w:rsidRPr="00504572">
        <w:rPr>
          <w:color w:val="000000"/>
          <w:sz w:val="24"/>
          <w:szCs w:val="24"/>
        </w:rPr>
        <w:t>国家法律法规规定及</w:t>
      </w:r>
      <w:r>
        <w:rPr>
          <w:b/>
          <w:bCs/>
          <w:sz w:val="24"/>
          <w:szCs w:val="24"/>
        </w:rPr>
        <w:t>【政府采购合同专用条款】</w:t>
      </w:r>
      <w:r>
        <w:rPr>
          <w:sz w:val="24"/>
          <w:szCs w:val="24"/>
        </w:rPr>
        <w:t>约定应</w:t>
      </w:r>
      <w:r w:rsidRPr="00504572">
        <w:rPr>
          <w:color w:val="000000"/>
          <w:sz w:val="24"/>
          <w:szCs w:val="24"/>
        </w:rPr>
        <w:t>由乙方承担的其他义务和责任。</w:t>
      </w:r>
    </w:p>
    <w:p w:rsidR="00126B89" w:rsidRPr="00504572" w:rsidRDefault="00126B89" w:rsidP="00126B89">
      <w:pPr>
        <w:numPr>
          <w:ilvl w:val="0"/>
          <w:numId w:val="5"/>
        </w:numPr>
        <w:autoSpaceDE w:val="0"/>
        <w:autoSpaceDN w:val="0"/>
        <w:adjustRightInd w:val="0"/>
        <w:snapToGrid w:val="0"/>
        <w:spacing w:line="360" w:lineRule="auto"/>
        <w:ind w:firstLineChars="200" w:firstLine="482"/>
        <w:jc w:val="left"/>
        <w:rPr>
          <w:b/>
          <w:bCs/>
          <w:color w:val="000000"/>
          <w:sz w:val="24"/>
          <w:szCs w:val="24"/>
        </w:rPr>
      </w:pPr>
      <w:r w:rsidRPr="00504572">
        <w:rPr>
          <w:b/>
          <w:bCs/>
          <w:color w:val="000000"/>
          <w:sz w:val="24"/>
          <w:szCs w:val="24"/>
        </w:rPr>
        <w:t>合同履行</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6.1 </w:t>
      </w:r>
      <w:r w:rsidRPr="00504572">
        <w:rPr>
          <w:color w:val="000000"/>
          <w:sz w:val="24"/>
          <w:szCs w:val="24"/>
        </w:rPr>
        <w:t>甲乙双方应当按照</w:t>
      </w:r>
      <w:r>
        <w:rPr>
          <w:b/>
          <w:bCs/>
          <w:sz w:val="24"/>
          <w:szCs w:val="24"/>
        </w:rPr>
        <w:t>【政府采购合同专用条款】</w:t>
      </w:r>
      <w:r w:rsidRPr="00504572">
        <w:rPr>
          <w:color w:val="000000"/>
          <w:sz w:val="24"/>
          <w:szCs w:val="24"/>
        </w:rPr>
        <w:t>约定顺序履行合同义务；如果没有先后顺序的，应当同时履行。</w:t>
      </w:r>
    </w:p>
    <w:p w:rsidR="00126B89" w:rsidRDefault="00126B89" w:rsidP="00126B89">
      <w:pPr>
        <w:autoSpaceDE w:val="0"/>
        <w:autoSpaceDN w:val="0"/>
        <w:adjustRightInd w:val="0"/>
        <w:snapToGrid w:val="0"/>
        <w:spacing w:line="360" w:lineRule="auto"/>
        <w:ind w:firstLineChars="200" w:firstLine="480"/>
        <w:jc w:val="left"/>
        <w:rPr>
          <w:sz w:val="24"/>
          <w:szCs w:val="24"/>
        </w:rPr>
      </w:pPr>
      <w:r w:rsidRPr="00504572">
        <w:rPr>
          <w:color w:val="000000"/>
          <w:sz w:val="24"/>
          <w:szCs w:val="24"/>
        </w:rPr>
        <w:t xml:space="preserve">6.2 </w:t>
      </w:r>
      <w:r w:rsidRPr="00504572">
        <w:rPr>
          <w:color w:val="000000"/>
          <w:sz w:val="24"/>
          <w:szCs w:val="24"/>
        </w:rPr>
        <w:t>甲乙双方按照合同约定顺序履行合同义务时，应当先履行一方未履行的，后履行一方有权拒绝其履行请求。先履行一方履行不符合约定的，后履行一方有权拒绝其相应的履行请求。</w:t>
      </w:r>
    </w:p>
    <w:p w:rsidR="00126B89" w:rsidRPr="00504572" w:rsidRDefault="00126B89" w:rsidP="00126B89">
      <w:pPr>
        <w:adjustRightInd w:val="0"/>
        <w:snapToGrid w:val="0"/>
        <w:spacing w:line="360" w:lineRule="auto"/>
        <w:ind w:firstLineChars="200" w:firstLine="482"/>
        <w:jc w:val="left"/>
        <w:rPr>
          <w:b/>
          <w:bCs/>
          <w:color w:val="000000"/>
          <w:sz w:val="24"/>
          <w:szCs w:val="24"/>
        </w:rPr>
      </w:pPr>
      <w:r w:rsidRPr="00504572">
        <w:rPr>
          <w:b/>
          <w:bCs/>
          <w:color w:val="000000"/>
          <w:sz w:val="24"/>
          <w:szCs w:val="24"/>
        </w:rPr>
        <w:t xml:space="preserve">7. </w:t>
      </w:r>
      <w:r w:rsidRPr="00504572">
        <w:rPr>
          <w:b/>
          <w:bCs/>
          <w:color w:val="000000"/>
          <w:sz w:val="24"/>
          <w:szCs w:val="24"/>
        </w:rPr>
        <w:t>货物包装、运输、保险和交付要求</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7.1 </w:t>
      </w:r>
      <w:r w:rsidRPr="00504572">
        <w:rPr>
          <w:color w:val="000000"/>
          <w:sz w:val="24"/>
          <w:szCs w:val="24"/>
        </w:rPr>
        <w:t>本合同</w:t>
      </w:r>
      <w:r w:rsidRPr="00504572">
        <w:rPr>
          <w:bCs/>
          <w:color w:val="000000"/>
          <w:sz w:val="24"/>
          <w:szCs w:val="24"/>
        </w:rPr>
        <w:t>涉及商品包装、快递包装的，</w:t>
      </w:r>
      <w:r w:rsidRPr="00504572">
        <w:rPr>
          <w:color w:val="000000"/>
          <w:sz w:val="24"/>
          <w:szCs w:val="24"/>
        </w:rPr>
        <w:t>除</w:t>
      </w:r>
      <w:r w:rsidRPr="00504572">
        <w:rPr>
          <w:b/>
          <w:color w:val="000000"/>
          <w:sz w:val="24"/>
          <w:szCs w:val="24"/>
        </w:rPr>
        <w:t>【政府采购合同专用条款】</w:t>
      </w:r>
      <w:r w:rsidRPr="00504572">
        <w:rPr>
          <w:bCs/>
          <w:color w:val="000000"/>
          <w:sz w:val="24"/>
          <w:szCs w:val="24"/>
        </w:rPr>
        <w:t>另有约定外，</w:t>
      </w:r>
      <w:r w:rsidRPr="00504572">
        <w:rPr>
          <w:color w:val="000000"/>
          <w:sz w:val="24"/>
          <w:szCs w:val="24"/>
        </w:rPr>
        <w:t>包装应适应远距离运输、防潮、防震、防锈和防野蛮装卸等要求，确保货物安全无损地运抵</w:t>
      </w:r>
      <w:r w:rsidRPr="00504572">
        <w:rPr>
          <w:b/>
          <w:color w:val="000000"/>
          <w:sz w:val="24"/>
          <w:szCs w:val="24"/>
        </w:rPr>
        <w:t>【政府采购合同专用条款】</w:t>
      </w:r>
      <w:r w:rsidRPr="00504572">
        <w:rPr>
          <w:bCs/>
          <w:color w:val="000000"/>
          <w:sz w:val="24"/>
          <w:szCs w:val="24"/>
        </w:rPr>
        <w:t>约定的</w:t>
      </w:r>
      <w:r w:rsidRPr="00504572">
        <w:rPr>
          <w:color w:val="000000"/>
          <w:sz w:val="24"/>
          <w:szCs w:val="24"/>
        </w:rPr>
        <w:t>指定现场。</w:t>
      </w:r>
    </w:p>
    <w:p w:rsidR="00126B89" w:rsidRPr="00504572" w:rsidRDefault="00126B89" w:rsidP="00126B89">
      <w:pPr>
        <w:adjustRightInd w:val="0"/>
        <w:snapToGrid w:val="0"/>
        <w:spacing w:line="360" w:lineRule="auto"/>
        <w:ind w:firstLineChars="200" w:firstLine="480"/>
        <w:jc w:val="left"/>
        <w:rPr>
          <w:color w:val="000000"/>
          <w:sz w:val="24"/>
          <w:szCs w:val="24"/>
        </w:rPr>
      </w:pPr>
      <w:r w:rsidRPr="00504572">
        <w:rPr>
          <w:color w:val="000000"/>
          <w:sz w:val="24"/>
          <w:szCs w:val="24"/>
        </w:rPr>
        <w:t xml:space="preserve">7.2 </w:t>
      </w:r>
      <w:r w:rsidRPr="00504572">
        <w:rPr>
          <w:color w:val="000000"/>
          <w:sz w:val="24"/>
          <w:szCs w:val="24"/>
        </w:rPr>
        <w:t>除</w:t>
      </w:r>
      <w:r w:rsidRPr="00504572">
        <w:rPr>
          <w:b/>
          <w:color w:val="000000"/>
          <w:sz w:val="24"/>
          <w:szCs w:val="24"/>
        </w:rPr>
        <w:t>【政府采购合同专用条款】</w:t>
      </w:r>
      <w:r w:rsidRPr="00504572">
        <w:rPr>
          <w:bCs/>
          <w:color w:val="000000"/>
          <w:sz w:val="24"/>
          <w:szCs w:val="24"/>
        </w:rPr>
        <w:t>另有约定外，</w:t>
      </w:r>
      <w:r w:rsidRPr="00504572">
        <w:rPr>
          <w:color w:val="000000"/>
          <w:sz w:val="24"/>
          <w:szCs w:val="24"/>
        </w:rPr>
        <w:t>乙方负责办理将货物运抵本合同规定的交货地点，并装卸、交付至甲方的一切运输事项，相关费用应包含在合同价款中。</w:t>
      </w:r>
    </w:p>
    <w:p w:rsidR="00126B89" w:rsidRPr="00504572" w:rsidRDefault="00126B89" w:rsidP="00126B89">
      <w:pPr>
        <w:adjustRightInd w:val="0"/>
        <w:snapToGrid w:val="0"/>
        <w:spacing w:line="360" w:lineRule="auto"/>
        <w:ind w:firstLineChars="200" w:firstLine="480"/>
        <w:jc w:val="left"/>
        <w:rPr>
          <w:color w:val="000000"/>
          <w:sz w:val="24"/>
          <w:szCs w:val="24"/>
        </w:rPr>
      </w:pPr>
      <w:r w:rsidRPr="00504572">
        <w:rPr>
          <w:color w:val="000000"/>
          <w:sz w:val="24"/>
          <w:szCs w:val="24"/>
        </w:rPr>
        <w:t xml:space="preserve">7.3 </w:t>
      </w:r>
      <w:r w:rsidRPr="00504572">
        <w:rPr>
          <w:color w:val="000000"/>
          <w:sz w:val="24"/>
          <w:szCs w:val="24"/>
        </w:rPr>
        <w:t>货物保险要求按</w:t>
      </w:r>
      <w:r w:rsidRPr="00504572">
        <w:rPr>
          <w:b/>
          <w:color w:val="000000"/>
          <w:sz w:val="24"/>
          <w:szCs w:val="24"/>
        </w:rPr>
        <w:t>【政府采购合同专用条款】</w:t>
      </w:r>
      <w:r w:rsidRPr="00504572">
        <w:rPr>
          <w:bCs/>
          <w:color w:val="000000"/>
          <w:sz w:val="24"/>
          <w:szCs w:val="24"/>
        </w:rPr>
        <w:t>规定执行</w:t>
      </w:r>
      <w:r w:rsidRPr="00504572">
        <w:rPr>
          <w:color w:val="000000"/>
          <w:sz w:val="24"/>
          <w:szCs w:val="24"/>
        </w:rPr>
        <w:t>。</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7.4 </w:t>
      </w:r>
      <w:r w:rsidRPr="00504572">
        <w:rPr>
          <w:color w:val="000000"/>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7.5 </w:t>
      </w:r>
      <w:r>
        <w:rPr>
          <w:color w:val="000000"/>
          <w:sz w:val="24"/>
          <w:szCs w:val="24"/>
        </w:rPr>
        <w:t>乙方在运输到达之前应提前通知甲方，并提示货物运输装卸的注意事项，甲方配合乙方做好货物的接收工作。</w:t>
      </w:r>
    </w:p>
    <w:p w:rsidR="00126B89" w:rsidRDefault="00126B89" w:rsidP="00126B89">
      <w:pPr>
        <w:pStyle w:val="AONormal"/>
        <w:snapToGrid w:val="0"/>
        <w:spacing w:line="360" w:lineRule="auto"/>
        <w:ind w:firstLine="480"/>
        <w:rPr>
          <w:rFonts w:ascii="Times New Roman" w:hAnsi="Times New Roman" w:cs="Times New Roman"/>
          <w:sz w:val="24"/>
          <w:szCs w:val="24"/>
        </w:rPr>
      </w:pPr>
      <w:r w:rsidRPr="00504572">
        <w:rPr>
          <w:rFonts w:ascii="Times New Roman" w:eastAsia="宋体" w:hAnsi="Times New Roman" w:cs="Times New Roman"/>
          <w:color w:val="000000"/>
          <w:kern w:val="2"/>
          <w:sz w:val="24"/>
          <w:szCs w:val="24"/>
        </w:rPr>
        <w:t xml:space="preserve">7.6 </w:t>
      </w:r>
      <w:r>
        <w:rPr>
          <w:rFonts w:ascii="Times New Roman" w:eastAsia="宋体" w:hAnsi="Times New Roman" w:cs="Times New Roman"/>
          <w:color w:val="000000"/>
          <w:kern w:val="2"/>
          <w:sz w:val="24"/>
          <w:szCs w:val="24"/>
        </w:rPr>
        <w:t>如因包装、运输问题导致货物</w:t>
      </w:r>
      <w:r w:rsidRPr="00504572">
        <w:rPr>
          <w:rFonts w:ascii="Times New Roman" w:eastAsia="宋体" w:hAnsi="Times New Roman" w:cs="Times New Roman"/>
          <w:color w:val="000000"/>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126B89" w:rsidRDefault="00126B89" w:rsidP="00126B89">
      <w:pPr>
        <w:adjustRightInd w:val="0"/>
        <w:snapToGrid w:val="0"/>
        <w:spacing w:line="360" w:lineRule="auto"/>
        <w:ind w:firstLineChars="200" w:firstLine="482"/>
        <w:jc w:val="left"/>
        <w:rPr>
          <w:b/>
          <w:sz w:val="24"/>
          <w:szCs w:val="24"/>
        </w:rPr>
      </w:pPr>
      <w:r w:rsidRPr="00504572">
        <w:rPr>
          <w:b/>
          <w:color w:val="000000"/>
          <w:sz w:val="24"/>
          <w:szCs w:val="24"/>
        </w:rPr>
        <w:t xml:space="preserve">8. </w:t>
      </w:r>
      <w:r>
        <w:rPr>
          <w:b/>
          <w:sz w:val="24"/>
          <w:szCs w:val="24"/>
        </w:rPr>
        <w:t>质量标准和保证</w:t>
      </w:r>
    </w:p>
    <w:p w:rsidR="00126B89" w:rsidRDefault="00126B89" w:rsidP="00126B89">
      <w:pPr>
        <w:pStyle w:val="a9"/>
        <w:adjustRightInd w:val="0"/>
        <w:snapToGrid w:val="0"/>
        <w:spacing w:line="360" w:lineRule="auto"/>
        <w:ind w:firstLineChars="200" w:firstLine="480"/>
        <w:jc w:val="left"/>
        <w:rPr>
          <w:rFonts w:ascii="Times New Roman" w:hAnsi="Times New Roman" w:cs="Times New Roman"/>
          <w:b/>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质量标准</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26B89" w:rsidRDefault="00126B89" w:rsidP="00126B89">
      <w:pPr>
        <w:pStyle w:val="a9"/>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）采用中华人民共和国法定计量单位。</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）乙方所提供的货物应符合国家有关安全、环保、卫生的规定。</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）乙方应向甲方提交所提供货物的技术文件，包括相应的中文技术文件，如：产品目录、图纸、操作手册、使用说明、维护手册或服务指南等。上述文件应包装好随货物一同发运。</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8.2 </w:t>
      </w:r>
      <w:r>
        <w:rPr>
          <w:sz w:val="24"/>
          <w:szCs w:val="24"/>
        </w:rPr>
        <w:t>保证</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sidRPr="00504572">
        <w:rPr>
          <w:color w:val="000000"/>
          <w:sz w:val="24"/>
          <w:szCs w:val="24"/>
        </w:rPr>
        <w:t>5</w:t>
      </w:r>
      <w:r>
        <w:rPr>
          <w:sz w:val="24"/>
          <w:szCs w:val="24"/>
        </w:rPr>
        <w:t>.1</w:t>
      </w:r>
      <w:r>
        <w:rPr>
          <w:sz w:val="24"/>
          <w:szCs w:val="24"/>
        </w:rPr>
        <w:t>条规定以书面形式</w:t>
      </w:r>
      <w:r w:rsidRPr="00504572">
        <w:rPr>
          <w:color w:val="000000"/>
          <w:sz w:val="24"/>
          <w:szCs w:val="24"/>
        </w:rPr>
        <w:t>追究</w:t>
      </w:r>
      <w:r>
        <w:rPr>
          <w:sz w:val="24"/>
          <w:szCs w:val="24"/>
        </w:rPr>
        <w:t>乙方</w:t>
      </w:r>
      <w:r w:rsidRPr="00504572">
        <w:rPr>
          <w:color w:val="000000"/>
          <w:sz w:val="24"/>
          <w:szCs w:val="24"/>
        </w:rPr>
        <w:t>的违约责任</w:t>
      </w:r>
      <w:r>
        <w:rPr>
          <w:sz w:val="24"/>
          <w:szCs w:val="24"/>
        </w:rPr>
        <w:t>。</w:t>
      </w:r>
    </w:p>
    <w:p w:rsidR="00126B89" w:rsidRDefault="00126B89" w:rsidP="00126B89">
      <w:pPr>
        <w:adjustRightInd w:val="0"/>
        <w:snapToGrid w:val="0"/>
        <w:spacing w:line="360" w:lineRule="auto"/>
        <w:ind w:firstLineChars="200" w:firstLine="480"/>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126B89" w:rsidRDefault="00126B89" w:rsidP="00126B89">
      <w:pPr>
        <w:adjustRightInd w:val="0"/>
        <w:snapToGrid w:val="0"/>
        <w:spacing w:line="360" w:lineRule="auto"/>
        <w:ind w:firstLineChars="200" w:firstLine="482"/>
        <w:jc w:val="left"/>
        <w:rPr>
          <w:b/>
          <w:bCs/>
          <w:sz w:val="24"/>
          <w:szCs w:val="24"/>
        </w:rPr>
      </w:pPr>
      <w:r w:rsidRPr="00504572">
        <w:rPr>
          <w:b/>
          <w:bCs/>
          <w:color w:val="000000"/>
          <w:sz w:val="24"/>
          <w:szCs w:val="24"/>
        </w:rPr>
        <w:t>9</w:t>
      </w:r>
      <w:r>
        <w:rPr>
          <w:b/>
          <w:bCs/>
          <w:sz w:val="24"/>
          <w:szCs w:val="24"/>
        </w:rPr>
        <w:t>.</w:t>
      </w:r>
      <w:r w:rsidRPr="00504572">
        <w:rPr>
          <w:b/>
          <w:bCs/>
          <w:color w:val="000000"/>
          <w:sz w:val="24"/>
          <w:szCs w:val="24"/>
        </w:rPr>
        <w:t xml:space="preserve"> </w:t>
      </w:r>
      <w:r>
        <w:rPr>
          <w:b/>
          <w:bCs/>
          <w:sz w:val="24"/>
          <w:szCs w:val="24"/>
        </w:rPr>
        <w:t>权利瑕疵担保</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9.1 </w:t>
      </w:r>
      <w:r w:rsidRPr="00504572">
        <w:rPr>
          <w:color w:val="000000"/>
          <w:sz w:val="24"/>
          <w:szCs w:val="24"/>
        </w:rPr>
        <w:t>乙方保证对其出售的货物享有合法的权利。</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9.2 </w:t>
      </w:r>
      <w:r>
        <w:rPr>
          <w:sz w:val="24"/>
          <w:szCs w:val="24"/>
        </w:rPr>
        <w:t>乙方保证在交付的货物上不存在抵押权等担保物权。</w:t>
      </w:r>
    </w:p>
    <w:p w:rsidR="00126B89" w:rsidRPr="00504572" w:rsidRDefault="00126B89" w:rsidP="00126B89">
      <w:pPr>
        <w:autoSpaceDE w:val="0"/>
        <w:autoSpaceDN w:val="0"/>
        <w:adjustRightInd w:val="0"/>
        <w:snapToGrid w:val="0"/>
        <w:spacing w:line="360" w:lineRule="auto"/>
        <w:ind w:firstLineChars="200" w:firstLine="480"/>
        <w:jc w:val="left"/>
        <w:rPr>
          <w:color w:val="000000"/>
          <w:sz w:val="24"/>
          <w:szCs w:val="24"/>
        </w:rPr>
      </w:pPr>
      <w:r w:rsidRPr="00504572">
        <w:rPr>
          <w:color w:val="000000"/>
          <w:sz w:val="24"/>
          <w:szCs w:val="24"/>
        </w:rPr>
        <w:t xml:space="preserve">9.3 </w:t>
      </w:r>
      <w:r w:rsidRPr="00504572">
        <w:rPr>
          <w:color w:val="000000"/>
          <w:sz w:val="24"/>
          <w:szCs w:val="24"/>
        </w:rPr>
        <w:t>如甲方使用上述货物构成对第三人侵权的，则由乙方承担全部责任。</w:t>
      </w:r>
    </w:p>
    <w:p w:rsidR="00126B89" w:rsidRPr="00504572" w:rsidRDefault="00126B89" w:rsidP="00126B89">
      <w:pPr>
        <w:autoSpaceDE w:val="0"/>
        <w:autoSpaceDN w:val="0"/>
        <w:adjustRightInd w:val="0"/>
        <w:snapToGrid w:val="0"/>
        <w:spacing w:line="360" w:lineRule="auto"/>
        <w:ind w:firstLineChars="200" w:firstLine="482"/>
        <w:jc w:val="left"/>
        <w:rPr>
          <w:b/>
          <w:bCs/>
          <w:color w:val="000000"/>
          <w:sz w:val="24"/>
          <w:szCs w:val="24"/>
        </w:rPr>
      </w:pPr>
      <w:r w:rsidRPr="00504572">
        <w:rPr>
          <w:b/>
          <w:bCs/>
          <w:color w:val="000000"/>
          <w:sz w:val="24"/>
          <w:szCs w:val="24"/>
        </w:rPr>
        <w:t xml:space="preserve">10. </w:t>
      </w:r>
      <w:r w:rsidRPr="00504572">
        <w:rPr>
          <w:b/>
          <w:bCs/>
          <w:color w:val="000000"/>
          <w:sz w:val="24"/>
          <w:szCs w:val="24"/>
        </w:rPr>
        <w:t>知识产权保护</w:t>
      </w:r>
    </w:p>
    <w:p w:rsidR="00126B89" w:rsidRDefault="00126B89" w:rsidP="00126B89">
      <w:pPr>
        <w:autoSpaceDE w:val="0"/>
        <w:autoSpaceDN w:val="0"/>
        <w:adjustRightInd w:val="0"/>
        <w:snapToGrid w:val="0"/>
        <w:spacing w:line="360" w:lineRule="auto"/>
        <w:ind w:firstLineChars="200" w:firstLine="480"/>
        <w:jc w:val="left"/>
        <w:rPr>
          <w:sz w:val="24"/>
          <w:szCs w:val="24"/>
        </w:rPr>
      </w:pPr>
      <w:r w:rsidRPr="00504572">
        <w:rPr>
          <w:color w:val="000000"/>
          <w:sz w:val="24"/>
          <w:szCs w:val="24"/>
        </w:rPr>
        <w:t xml:space="preserve">10.1 </w:t>
      </w:r>
      <w:r w:rsidRPr="00504572">
        <w:rPr>
          <w:color w:val="000000"/>
          <w:sz w:val="24"/>
          <w:szCs w:val="24"/>
        </w:rPr>
        <w:t>乙方对其所销售的货物应当享有知识产权或经权利人合法授权，保证没有侵犯任</w:t>
      </w:r>
      <w:r>
        <w:rPr>
          <w:sz w:val="24"/>
          <w:szCs w:val="24"/>
        </w:rPr>
        <w:t>何第三人的知识产权等权利。</w:t>
      </w:r>
      <w:bookmarkStart w:id="12" w:name="_Hlk163047038"/>
      <w:r>
        <w:rPr>
          <w:sz w:val="24"/>
          <w:szCs w:val="24"/>
        </w:rPr>
        <w:t>因违反前述约定对第三人构成侵权的，应当由乙方向第三人承担法律责任；甲方依法向第三人赔偿后，有权向乙方追偿。甲方有其他损失的，乙方应当赔偿</w:t>
      </w:r>
      <w:bookmarkEnd w:id="12"/>
      <w:r>
        <w:rPr>
          <w:sz w:val="24"/>
          <w:szCs w:val="24"/>
        </w:rPr>
        <w:t>。</w:t>
      </w:r>
    </w:p>
    <w:p w:rsidR="00126B89" w:rsidRDefault="00126B89" w:rsidP="00126B89">
      <w:pPr>
        <w:autoSpaceDE w:val="0"/>
        <w:autoSpaceDN w:val="0"/>
        <w:adjustRightInd w:val="0"/>
        <w:snapToGrid w:val="0"/>
        <w:spacing w:line="360" w:lineRule="auto"/>
        <w:ind w:firstLineChars="200" w:firstLine="482"/>
        <w:jc w:val="left"/>
        <w:rPr>
          <w:b/>
          <w:bCs/>
          <w:sz w:val="24"/>
          <w:szCs w:val="24"/>
        </w:rPr>
      </w:pPr>
      <w:r>
        <w:rPr>
          <w:b/>
          <w:bCs/>
          <w:sz w:val="24"/>
          <w:szCs w:val="24"/>
        </w:rPr>
        <w:t xml:space="preserve">11. </w:t>
      </w:r>
      <w:r>
        <w:rPr>
          <w:b/>
          <w:bCs/>
          <w:sz w:val="24"/>
          <w:szCs w:val="24"/>
        </w:rPr>
        <w:t>保密义务</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11.1 </w:t>
      </w:r>
      <w:r>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126B89" w:rsidRDefault="00126B89" w:rsidP="00126B89">
      <w:pPr>
        <w:autoSpaceDE w:val="0"/>
        <w:autoSpaceDN w:val="0"/>
        <w:adjustRightInd w:val="0"/>
        <w:snapToGrid w:val="0"/>
        <w:spacing w:line="360" w:lineRule="auto"/>
        <w:ind w:firstLineChars="200" w:firstLine="482"/>
        <w:jc w:val="left"/>
        <w:rPr>
          <w:b/>
          <w:bCs/>
          <w:sz w:val="24"/>
          <w:szCs w:val="24"/>
        </w:rPr>
      </w:pPr>
      <w:r>
        <w:rPr>
          <w:b/>
          <w:bCs/>
          <w:sz w:val="24"/>
          <w:szCs w:val="24"/>
        </w:rPr>
        <w:t xml:space="preserve">12. </w:t>
      </w:r>
      <w:r>
        <w:rPr>
          <w:b/>
          <w:bCs/>
          <w:sz w:val="24"/>
          <w:szCs w:val="24"/>
        </w:rPr>
        <w:t>合同价款支付</w:t>
      </w:r>
    </w:p>
    <w:p w:rsidR="00126B89" w:rsidRDefault="00126B89" w:rsidP="00126B89">
      <w:pPr>
        <w:adjustRightInd w:val="0"/>
        <w:snapToGrid w:val="0"/>
        <w:spacing w:line="360" w:lineRule="auto"/>
        <w:ind w:firstLineChars="200" w:firstLine="480"/>
        <w:jc w:val="left"/>
        <w:rPr>
          <w:sz w:val="24"/>
          <w:szCs w:val="24"/>
        </w:rPr>
      </w:pPr>
      <w:r>
        <w:rPr>
          <w:sz w:val="24"/>
          <w:szCs w:val="24"/>
        </w:rPr>
        <w:t xml:space="preserve">12.1 </w:t>
      </w:r>
      <w:r>
        <w:rPr>
          <w:sz w:val="24"/>
          <w:szCs w:val="24"/>
        </w:rPr>
        <w:t>合同价款支付按照国库集中支付制度及财政管理相关规定执行。</w:t>
      </w:r>
    </w:p>
    <w:p w:rsidR="00126B89" w:rsidRDefault="00126B89" w:rsidP="00126B89">
      <w:pPr>
        <w:pStyle w:val="2"/>
        <w:adjustRightInd w:val="0"/>
        <w:snapToGrid w:val="0"/>
        <w:spacing w:before="0" w:after="0" w:line="360" w:lineRule="auto"/>
        <w:ind w:firstLineChars="200" w:firstLine="480"/>
        <w:rPr>
          <w:rFonts w:ascii="Times New Roman" w:hAnsi="Times New Roman"/>
          <w:sz w:val="24"/>
          <w:szCs w:val="24"/>
        </w:rPr>
      </w:pPr>
      <w:r>
        <w:rPr>
          <w:rFonts w:ascii="Times New Roman" w:hAnsi="Times New Roman"/>
          <w:b w:val="0"/>
          <w:bCs w:val="0"/>
          <w:sz w:val="24"/>
          <w:szCs w:val="24"/>
        </w:rPr>
        <w:t xml:space="preserve">12.2 </w:t>
      </w:r>
      <w:r>
        <w:rPr>
          <w:rFonts w:ascii="Times New Roman" w:hAnsi="Times New Roman"/>
          <w:b w:val="0"/>
          <w:bCs w:val="0"/>
          <w:sz w:val="24"/>
          <w:szCs w:val="24"/>
        </w:rPr>
        <w:t>对于满足合同约定支付条件的，甲方原则上应当自收到发票后</w:t>
      </w:r>
      <w:r>
        <w:rPr>
          <w:rFonts w:ascii="Times New Roman" w:hAnsi="Times New Roman"/>
          <w:b w:val="0"/>
          <w:bCs w:val="0"/>
          <w:sz w:val="24"/>
          <w:szCs w:val="24"/>
        </w:rPr>
        <w:t>10</w:t>
      </w:r>
      <w:r>
        <w:rPr>
          <w:rFonts w:ascii="Times New Roman" w:hAnsi="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sz w:val="24"/>
          <w:szCs w:val="24"/>
        </w:rPr>
        <w:t>政府采购合同专用条款</w:t>
      </w:r>
      <w:r>
        <w:rPr>
          <w:rFonts w:ascii="Times New Roman" w:hAnsi="Times New Roman"/>
          <w:b w:val="0"/>
          <w:bCs w:val="0"/>
          <w:sz w:val="24"/>
          <w:szCs w:val="24"/>
        </w:rPr>
        <w:t>】中约定。</w:t>
      </w:r>
    </w:p>
    <w:p w:rsidR="00126B89" w:rsidRDefault="00126B89" w:rsidP="00126B89">
      <w:pPr>
        <w:pStyle w:val="a7"/>
        <w:adjustRightInd w:val="0"/>
        <w:snapToGrid w:val="0"/>
        <w:spacing w:after="0" w:line="360" w:lineRule="auto"/>
        <w:ind w:firstLineChars="200" w:firstLine="482"/>
        <w:rPr>
          <w:b/>
          <w:bCs/>
          <w:sz w:val="24"/>
          <w:szCs w:val="24"/>
        </w:rPr>
      </w:pPr>
      <w:r>
        <w:rPr>
          <w:b/>
          <w:bCs/>
          <w:sz w:val="24"/>
          <w:szCs w:val="24"/>
        </w:rPr>
        <w:t xml:space="preserve">13. </w:t>
      </w:r>
      <w:r>
        <w:rPr>
          <w:b/>
          <w:bCs/>
          <w:sz w:val="24"/>
          <w:szCs w:val="24"/>
        </w:rPr>
        <w:t>履约保证金</w:t>
      </w:r>
    </w:p>
    <w:p w:rsidR="00126B89" w:rsidRDefault="00126B89" w:rsidP="00126B89">
      <w:pPr>
        <w:adjustRightInd w:val="0"/>
        <w:snapToGrid w:val="0"/>
        <w:spacing w:line="360" w:lineRule="auto"/>
        <w:ind w:firstLineChars="200" w:firstLine="480"/>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126B89" w:rsidRDefault="00126B89" w:rsidP="00126B89">
      <w:pPr>
        <w:adjustRightInd w:val="0"/>
        <w:snapToGrid w:val="0"/>
        <w:spacing w:line="360" w:lineRule="auto"/>
        <w:ind w:firstLineChars="200" w:firstLine="480"/>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126B89" w:rsidRDefault="00126B89" w:rsidP="00126B89">
      <w:pPr>
        <w:adjustRightInd w:val="0"/>
        <w:snapToGrid w:val="0"/>
        <w:spacing w:line="360" w:lineRule="auto"/>
        <w:ind w:firstLineChars="200" w:firstLine="480"/>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126B89" w:rsidRDefault="00126B89" w:rsidP="00126B89">
      <w:pPr>
        <w:autoSpaceDE w:val="0"/>
        <w:autoSpaceDN w:val="0"/>
        <w:adjustRightInd w:val="0"/>
        <w:snapToGrid w:val="0"/>
        <w:spacing w:line="360" w:lineRule="auto"/>
        <w:ind w:firstLineChars="200" w:firstLine="482"/>
        <w:jc w:val="left"/>
        <w:rPr>
          <w:b/>
          <w:sz w:val="24"/>
          <w:szCs w:val="24"/>
        </w:rPr>
      </w:pPr>
      <w:r>
        <w:rPr>
          <w:b/>
          <w:bCs/>
          <w:sz w:val="24"/>
          <w:szCs w:val="24"/>
        </w:rPr>
        <w:t xml:space="preserve">14. </w:t>
      </w:r>
      <w:r>
        <w:rPr>
          <w:b/>
          <w:sz w:val="24"/>
          <w:szCs w:val="24"/>
        </w:rPr>
        <w:t>售后服务</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14.1 </w:t>
      </w:r>
      <w:r>
        <w:rPr>
          <w:sz w:val="24"/>
          <w:szCs w:val="24"/>
        </w:rPr>
        <w:t>除项目不涉及或采购活动中明确约定无须承担外，乙方还应提供下列服务：</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）货物的现场移动、安装、调试、启动监督及技术支持；</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）提供货物组装和维修所需的专用工具和辅助材料；</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126B89" w:rsidRDefault="00126B89" w:rsidP="00126B89">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6</w:t>
      </w:r>
      <w:r>
        <w:rPr>
          <w:sz w:val="24"/>
          <w:szCs w:val="24"/>
        </w:rPr>
        <w:t>）</w:t>
      </w:r>
      <w:r>
        <w:rPr>
          <w:b/>
          <w:sz w:val="24"/>
          <w:szCs w:val="24"/>
        </w:rPr>
        <w:t>【政府采购合同专用条款】</w:t>
      </w:r>
      <w:r>
        <w:rPr>
          <w:sz w:val="24"/>
          <w:szCs w:val="24"/>
        </w:rPr>
        <w:t>规定由乙方提供的其他服务。</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14.2 </w:t>
      </w:r>
      <w:r>
        <w:rPr>
          <w:sz w:val="24"/>
          <w:szCs w:val="24"/>
        </w:rPr>
        <w:t>乙方提供的售后服务的费用已包含在合同价款中，甲方不再另行支付。</w:t>
      </w:r>
    </w:p>
    <w:p w:rsidR="00126B89" w:rsidRDefault="00126B89" w:rsidP="00126B89">
      <w:pPr>
        <w:adjustRightInd w:val="0"/>
        <w:snapToGrid w:val="0"/>
        <w:spacing w:line="360" w:lineRule="auto"/>
        <w:ind w:firstLineChars="200" w:firstLine="482"/>
        <w:jc w:val="left"/>
        <w:rPr>
          <w:b/>
          <w:bCs/>
          <w:sz w:val="24"/>
          <w:szCs w:val="24"/>
        </w:rPr>
      </w:pPr>
      <w:r>
        <w:rPr>
          <w:b/>
          <w:bCs/>
          <w:sz w:val="24"/>
          <w:szCs w:val="24"/>
        </w:rPr>
        <w:t xml:space="preserve">15. </w:t>
      </w:r>
      <w:r>
        <w:rPr>
          <w:b/>
          <w:bCs/>
          <w:sz w:val="24"/>
          <w:szCs w:val="24"/>
        </w:rPr>
        <w:t>违约责任</w:t>
      </w:r>
    </w:p>
    <w:p w:rsidR="00126B89" w:rsidRDefault="00126B89" w:rsidP="00126B89">
      <w:pPr>
        <w:adjustRightInd w:val="0"/>
        <w:snapToGrid w:val="0"/>
        <w:spacing w:line="360" w:lineRule="auto"/>
        <w:ind w:firstLineChars="200" w:firstLine="480"/>
        <w:jc w:val="left"/>
        <w:rPr>
          <w:bCs/>
          <w:sz w:val="24"/>
          <w:szCs w:val="24"/>
        </w:rPr>
      </w:pPr>
      <w:r>
        <w:rPr>
          <w:bCs/>
          <w:sz w:val="24"/>
          <w:szCs w:val="24"/>
        </w:rPr>
        <w:t>15.1</w:t>
      </w:r>
      <w:r>
        <w:rPr>
          <w:bCs/>
          <w:sz w:val="24"/>
          <w:szCs w:val="24"/>
        </w:rPr>
        <w:t>质量瑕疵的违约责任</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126B89" w:rsidRDefault="00126B89" w:rsidP="00126B89">
      <w:pPr>
        <w:autoSpaceDE w:val="0"/>
        <w:autoSpaceDN w:val="0"/>
        <w:adjustRightInd w:val="0"/>
        <w:snapToGrid w:val="0"/>
        <w:spacing w:line="360" w:lineRule="auto"/>
        <w:ind w:firstLineChars="200" w:firstLine="480"/>
        <w:jc w:val="left"/>
        <w:rPr>
          <w:bCs/>
          <w:sz w:val="24"/>
          <w:szCs w:val="24"/>
        </w:rPr>
      </w:pPr>
      <w:r>
        <w:rPr>
          <w:bCs/>
          <w:sz w:val="24"/>
          <w:szCs w:val="24"/>
        </w:rPr>
        <w:t xml:space="preserve">15.2 </w:t>
      </w:r>
      <w:r>
        <w:rPr>
          <w:bCs/>
          <w:sz w:val="24"/>
          <w:szCs w:val="24"/>
        </w:rPr>
        <w:t>迟延交货的违约责任</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15.3 </w:t>
      </w:r>
      <w:r>
        <w:rPr>
          <w:sz w:val="24"/>
          <w:szCs w:val="24"/>
        </w:rPr>
        <w:t>迟延支付的违约责任</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126B89" w:rsidRDefault="00126B89" w:rsidP="00126B89">
      <w:pPr>
        <w:adjustRightInd w:val="0"/>
        <w:snapToGrid w:val="0"/>
        <w:spacing w:line="360" w:lineRule="auto"/>
        <w:ind w:firstLineChars="200" w:firstLine="480"/>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126B89" w:rsidRDefault="00126B89" w:rsidP="00126B89">
      <w:pPr>
        <w:numPr>
          <w:ilvl w:val="0"/>
          <w:numId w:val="6"/>
        </w:numPr>
        <w:autoSpaceDE w:val="0"/>
        <w:autoSpaceDN w:val="0"/>
        <w:adjustRightInd w:val="0"/>
        <w:snapToGrid w:val="0"/>
        <w:spacing w:line="360" w:lineRule="auto"/>
        <w:ind w:firstLineChars="200" w:firstLine="482"/>
        <w:jc w:val="left"/>
        <w:rPr>
          <w:b/>
          <w:sz w:val="24"/>
          <w:szCs w:val="24"/>
        </w:rPr>
      </w:pPr>
      <w:r>
        <w:rPr>
          <w:b/>
          <w:sz w:val="24"/>
          <w:szCs w:val="24"/>
        </w:rPr>
        <w:t>合同变更、中止与终止</w:t>
      </w:r>
    </w:p>
    <w:p w:rsidR="00126B89" w:rsidRDefault="00126B89" w:rsidP="00126B89">
      <w:pPr>
        <w:adjustRightInd w:val="0"/>
        <w:snapToGrid w:val="0"/>
        <w:spacing w:line="360" w:lineRule="auto"/>
        <w:ind w:firstLineChars="200" w:firstLine="480"/>
        <w:jc w:val="left"/>
        <w:rPr>
          <w:sz w:val="24"/>
          <w:szCs w:val="24"/>
        </w:rPr>
      </w:pPr>
      <w:r>
        <w:rPr>
          <w:sz w:val="24"/>
          <w:szCs w:val="24"/>
        </w:rPr>
        <w:t xml:space="preserve">    16.1</w:t>
      </w:r>
      <w:r>
        <w:rPr>
          <w:sz w:val="24"/>
          <w:szCs w:val="24"/>
        </w:rPr>
        <w:t>合同的变更</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126B89" w:rsidRDefault="00126B89" w:rsidP="00126B89">
      <w:pPr>
        <w:adjustRightInd w:val="0"/>
        <w:snapToGrid w:val="0"/>
        <w:spacing w:line="360" w:lineRule="auto"/>
        <w:ind w:firstLineChars="200" w:firstLine="480"/>
        <w:jc w:val="left"/>
        <w:rPr>
          <w:sz w:val="24"/>
          <w:szCs w:val="24"/>
        </w:rPr>
      </w:pPr>
      <w:r>
        <w:rPr>
          <w:sz w:val="24"/>
          <w:szCs w:val="24"/>
        </w:rPr>
        <w:t>16.2</w:t>
      </w:r>
      <w:r>
        <w:rPr>
          <w:sz w:val="24"/>
          <w:szCs w:val="24"/>
        </w:rPr>
        <w:t>合同的中止</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26B89" w:rsidRDefault="00126B89" w:rsidP="00126B89">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126B89" w:rsidRDefault="00126B89" w:rsidP="00126B89">
      <w:pPr>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126B89" w:rsidRDefault="00126B89" w:rsidP="00126B89">
      <w:pPr>
        <w:adjustRightInd w:val="0"/>
        <w:snapToGrid w:val="0"/>
        <w:spacing w:line="360" w:lineRule="auto"/>
        <w:ind w:firstLineChars="200" w:firstLine="480"/>
        <w:jc w:val="left"/>
        <w:rPr>
          <w:sz w:val="24"/>
          <w:szCs w:val="24"/>
        </w:rPr>
      </w:pPr>
      <w:r>
        <w:rPr>
          <w:sz w:val="24"/>
          <w:szCs w:val="24"/>
        </w:rPr>
        <w:t>16.3</w:t>
      </w:r>
      <w:r>
        <w:rPr>
          <w:sz w:val="24"/>
          <w:szCs w:val="24"/>
        </w:rPr>
        <w:t>合同的终止</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）合同因有效期限届满而终止；</w:t>
      </w:r>
    </w:p>
    <w:p w:rsidR="00126B89" w:rsidRDefault="00126B89" w:rsidP="00126B89">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126B89" w:rsidRDefault="00126B89" w:rsidP="00126B89">
      <w:pPr>
        <w:pStyle w:val="AONormal"/>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126B89" w:rsidRDefault="00126B89" w:rsidP="00126B89">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126B89" w:rsidRDefault="00126B89" w:rsidP="00126B89">
      <w:pPr>
        <w:autoSpaceDE w:val="0"/>
        <w:autoSpaceDN w:val="0"/>
        <w:adjustRightInd w:val="0"/>
        <w:snapToGrid w:val="0"/>
        <w:spacing w:line="360" w:lineRule="auto"/>
        <w:ind w:firstLineChars="200" w:firstLine="482"/>
        <w:jc w:val="left"/>
        <w:rPr>
          <w:b/>
          <w:bCs/>
          <w:sz w:val="24"/>
          <w:szCs w:val="24"/>
        </w:rPr>
      </w:pPr>
      <w:r>
        <w:rPr>
          <w:b/>
          <w:bCs/>
          <w:sz w:val="24"/>
          <w:szCs w:val="24"/>
        </w:rPr>
        <w:t xml:space="preserve">17. </w:t>
      </w:r>
      <w:r>
        <w:rPr>
          <w:b/>
          <w:bCs/>
          <w:sz w:val="24"/>
          <w:szCs w:val="24"/>
        </w:rPr>
        <w:t>合同分包</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126B89" w:rsidRDefault="00126B89" w:rsidP="00126B89">
      <w:pPr>
        <w:autoSpaceDE w:val="0"/>
        <w:autoSpaceDN w:val="0"/>
        <w:adjustRightInd w:val="0"/>
        <w:snapToGrid w:val="0"/>
        <w:spacing w:line="360" w:lineRule="auto"/>
        <w:ind w:firstLineChars="200" w:firstLine="482"/>
        <w:jc w:val="left"/>
        <w:rPr>
          <w:b/>
          <w:bCs/>
          <w:sz w:val="24"/>
          <w:szCs w:val="24"/>
        </w:rPr>
      </w:pPr>
      <w:r>
        <w:rPr>
          <w:b/>
          <w:bCs/>
          <w:sz w:val="24"/>
          <w:szCs w:val="24"/>
        </w:rPr>
        <w:t xml:space="preserve">18. </w:t>
      </w:r>
      <w:r>
        <w:rPr>
          <w:b/>
          <w:bCs/>
          <w:sz w:val="24"/>
          <w:szCs w:val="24"/>
        </w:rPr>
        <w:t>不可抗力</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18.1 </w:t>
      </w:r>
      <w:r>
        <w:rPr>
          <w:sz w:val="24"/>
          <w:szCs w:val="24"/>
        </w:rPr>
        <w:t>不可抗力是指合同双方不能预见、不能避免且不能克服的客观情况。</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126B89" w:rsidRDefault="00126B89" w:rsidP="00126B89">
      <w:pPr>
        <w:autoSpaceDE w:val="0"/>
        <w:autoSpaceDN w:val="0"/>
        <w:adjustRightInd w:val="0"/>
        <w:snapToGrid w:val="0"/>
        <w:spacing w:line="360" w:lineRule="auto"/>
        <w:ind w:firstLineChars="200" w:firstLine="482"/>
        <w:jc w:val="left"/>
        <w:rPr>
          <w:b/>
          <w:bCs/>
          <w:sz w:val="24"/>
          <w:szCs w:val="24"/>
        </w:rPr>
      </w:pPr>
      <w:r>
        <w:rPr>
          <w:b/>
          <w:bCs/>
          <w:sz w:val="24"/>
          <w:szCs w:val="24"/>
        </w:rPr>
        <w:t xml:space="preserve">19. </w:t>
      </w:r>
      <w:r>
        <w:rPr>
          <w:b/>
          <w:bCs/>
          <w:sz w:val="24"/>
          <w:szCs w:val="24"/>
        </w:rPr>
        <w:t>解决争议的方法</w:t>
      </w:r>
    </w:p>
    <w:p w:rsidR="00126B89" w:rsidRDefault="00126B89" w:rsidP="00126B89">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126B89" w:rsidRDefault="00126B89" w:rsidP="00126B89">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126B89" w:rsidRDefault="00126B89" w:rsidP="00126B89">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126B89" w:rsidRDefault="00126B89" w:rsidP="00126B89">
      <w:pPr>
        <w:autoSpaceDE w:val="0"/>
        <w:autoSpaceDN w:val="0"/>
        <w:adjustRightInd w:val="0"/>
        <w:snapToGrid w:val="0"/>
        <w:spacing w:line="360" w:lineRule="auto"/>
        <w:ind w:firstLineChars="200" w:firstLine="482"/>
        <w:jc w:val="left"/>
        <w:rPr>
          <w:sz w:val="24"/>
          <w:szCs w:val="24"/>
        </w:rPr>
      </w:pPr>
      <w:r>
        <w:rPr>
          <w:b/>
          <w:sz w:val="24"/>
          <w:szCs w:val="24"/>
        </w:rPr>
        <w:t xml:space="preserve">20. </w:t>
      </w:r>
      <w:r>
        <w:rPr>
          <w:b/>
          <w:sz w:val="24"/>
          <w:szCs w:val="24"/>
        </w:rPr>
        <w:t>政府采购政策</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20.1 </w:t>
      </w:r>
      <w:r>
        <w:rPr>
          <w:sz w:val="24"/>
          <w:szCs w:val="24"/>
          <w:lang w:val="en-GB"/>
        </w:rPr>
        <w:t>本合同应当按照规定执行政府采购政策。</w:t>
      </w:r>
    </w:p>
    <w:p w:rsidR="00126B89" w:rsidRDefault="00126B89" w:rsidP="00126B89">
      <w:pPr>
        <w:autoSpaceDE w:val="0"/>
        <w:autoSpaceDN w:val="0"/>
        <w:adjustRightInd w:val="0"/>
        <w:snapToGrid w:val="0"/>
        <w:spacing w:line="360" w:lineRule="auto"/>
        <w:ind w:firstLineChars="200" w:firstLine="480"/>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126B89" w:rsidRDefault="00126B89" w:rsidP="00126B89">
      <w:pPr>
        <w:pStyle w:val="a7"/>
        <w:adjustRightInd w:val="0"/>
        <w:snapToGrid w:val="0"/>
        <w:spacing w:after="0" w:line="360" w:lineRule="auto"/>
        <w:ind w:firstLineChars="200" w:firstLine="480"/>
        <w:rPr>
          <w:sz w:val="24"/>
          <w:szCs w:val="24"/>
        </w:rPr>
      </w:pPr>
      <w:r>
        <w:rPr>
          <w:sz w:val="24"/>
          <w:szCs w:val="24"/>
        </w:rPr>
        <w:t xml:space="preserve">20.3 </w:t>
      </w:r>
      <w:r>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126B89" w:rsidRDefault="00126B89" w:rsidP="00126B89">
      <w:pPr>
        <w:autoSpaceDE w:val="0"/>
        <w:autoSpaceDN w:val="0"/>
        <w:adjustRightInd w:val="0"/>
        <w:snapToGrid w:val="0"/>
        <w:spacing w:line="360" w:lineRule="auto"/>
        <w:ind w:firstLineChars="200" w:firstLine="482"/>
        <w:jc w:val="left"/>
        <w:rPr>
          <w:b/>
          <w:sz w:val="24"/>
          <w:szCs w:val="24"/>
        </w:rPr>
      </w:pPr>
      <w:r>
        <w:rPr>
          <w:b/>
          <w:sz w:val="24"/>
          <w:szCs w:val="24"/>
        </w:rPr>
        <w:t xml:space="preserve">21. </w:t>
      </w:r>
      <w:r>
        <w:rPr>
          <w:b/>
          <w:sz w:val="24"/>
          <w:szCs w:val="24"/>
        </w:rPr>
        <w:t>法律适用</w:t>
      </w:r>
    </w:p>
    <w:p w:rsidR="00126B89" w:rsidRDefault="00126B89" w:rsidP="00126B89">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126B89" w:rsidRDefault="00126B89" w:rsidP="00126B89">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126B89" w:rsidRDefault="00126B89" w:rsidP="00126B89">
      <w:pPr>
        <w:autoSpaceDE w:val="0"/>
        <w:autoSpaceDN w:val="0"/>
        <w:adjustRightInd w:val="0"/>
        <w:snapToGrid w:val="0"/>
        <w:spacing w:line="360" w:lineRule="auto"/>
        <w:ind w:firstLineChars="200" w:firstLine="482"/>
        <w:jc w:val="left"/>
        <w:rPr>
          <w:b/>
          <w:sz w:val="24"/>
          <w:szCs w:val="24"/>
        </w:rPr>
      </w:pPr>
      <w:r>
        <w:rPr>
          <w:b/>
          <w:sz w:val="24"/>
          <w:szCs w:val="24"/>
        </w:rPr>
        <w:t xml:space="preserve">22. </w:t>
      </w:r>
      <w:r>
        <w:rPr>
          <w:b/>
          <w:sz w:val="24"/>
          <w:szCs w:val="24"/>
        </w:rPr>
        <w:t>通知</w:t>
      </w:r>
    </w:p>
    <w:p w:rsidR="00126B89" w:rsidRDefault="00126B89" w:rsidP="00126B89">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126B89" w:rsidRDefault="00126B89" w:rsidP="00126B89">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126B89" w:rsidRDefault="00126B89" w:rsidP="00126B89">
      <w:pPr>
        <w:adjustRightInd w:val="0"/>
        <w:snapToGrid w:val="0"/>
        <w:spacing w:line="360" w:lineRule="auto"/>
        <w:ind w:firstLineChars="200" w:firstLine="480"/>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126B89" w:rsidRDefault="00126B89" w:rsidP="00126B89">
      <w:pPr>
        <w:adjustRightInd w:val="0"/>
        <w:snapToGrid w:val="0"/>
        <w:spacing w:line="360" w:lineRule="auto"/>
        <w:ind w:firstLineChars="200" w:firstLine="480"/>
        <w:jc w:val="left"/>
        <w:rPr>
          <w:sz w:val="24"/>
          <w:szCs w:val="24"/>
        </w:rPr>
      </w:pPr>
      <w:r>
        <w:rPr>
          <w:sz w:val="24"/>
          <w:szCs w:val="24"/>
        </w:rPr>
        <w:t>22.4</w:t>
      </w:r>
      <w:r>
        <w:rPr>
          <w:sz w:val="24"/>
          <w:szCs w:val="24"/>
        </w:rPr>
        <w:t>通知以送达之日或通知书中规定的生效之日起生效，两者中以较迟之日为准。</w:t>
      </w:r>
    </w:p>
    <w:p w:rsidR="00126B89" w:rsidRDefault="00126B89" w:rsidP="00126B89">
      <w:pPr>
        <w:numPr>
          <w:ilvl w:val="0"/>
          <w:numId w:val="7"/>
        </w:numPr>
        <w:adjustRightInd w:val="0"/>
        <w:snapToGrid w:val="0"/>
        <w:spacing w:line="360" w:lineRule="auto"/>
        <w:ind w:firstLineChars="200" w:firstLine="482"/>
        <w:jc w:val="left"/>
        <w:rPr>
          <w:b/>
          <w:bCs/>
          <w:sz w:val="24"/>
          <w:szCs w:val="24"/>
        </w:rPr>
      </w:pPr>
      <w:r>
        <w:rPr>
          <w:b/>
          <w:bCs/>
          <w:sz w:val="24"/>
          <w:szCs w:val="24"/>
        </w:rPr>
        <w:t>合同未尽事项</w:t>
      </w:r>
    </w:p>
    <w:p w:rsidR="00126B89" w:rsidRDefault="00126B89" w:rsidP="00126B89">
      <w:pPr>
        <w:adjustRightInd w:val="0"/>
        <w:snapToGrid w:val="0"/>
        <w:spacing w:line="360" w:lineRule="auto"/>
        <w:ind w:firstLineChars="200" w:firstLine="480"/>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126B89" w:rsidRDefault="00126B89" w:rsidP="00126B89">
      <w:pPr>
        <w:adjustRightInd w:val="0"/>
        <w:snapToGrid w:val="0"/>
        <w:spacing w:line="360" w:lineRule="auto"/>
        <w:ind w:firstLineChars="200" w:firstLine="480"/>
        <w:jc w:val="left"/>
        <w:rPr>
          <w:rFonts w:eastAsia="黑体"/>
          <w:sz w:val="24"/>
          <w:szCs w:val="24"/>
        </w:rPr>
      </w:pPr>
      <w:r>
        <w:rPr>
          <w:bCs/>
          <w:sz w:val="24"/>
          <w:szCs w:val="24"/>
        </w:rPr>
        <w:t xml:space="preserve">    23.2 </w:t>
      </w:r>
      <w:r>
        <w:rPr>
          <w:bCs/>
          <w:sz w:val="24"/>
          <w:szCs w:val="24"/>
        </w:rPr>
        <w:t>合同附件与合同正文具有同等的法律效力。</w:t>
      </w:r>
      <w:bookmarkStart w:id="13" w:name="_Toc20313"/>
    </w:p>
    <w:p w:rsidR="00126B89" w:rsidRDefault="00126B89" w:rsidP="00126B89">
      <w:pPr>
        <w:adjustRightInd w:val="0"/>
        <w:snapToGrid w:val="0"/>
        <w:jc w:val="center"/>
        <w:rPr>
          <w:rFonts w:eastAsia="黑体"/>
          <w:sz w:val="28"/>
          <w:szCs w:val="28"/>
        </w:rPr>
      </w:pPr>
    </w:p>
    <w:p w:rsidR="00126B89" w:rsidRDefault="00126B89" w:rsidP="00126B89">
      <w:pPr>
        <w:adjustRightInd w:val="0"/>
        <w:snapToGrid w:val="0"/>
        <w:jc w:val="center"/>
        <w:rPr>
          <w:rFonts w:eastAsia="黑体"/>
          <w:sz w:val="28"/>
          <w:szCs w:val="28"/>
        </w:rPr>
      </w:pPr>
    </w:p>
    <w:p w:rsidR="00126B89" w:rsidRDefault="00126B89" w:rsidP="00126B89">
      <w:pPr>
        <w:adjustRightInd w:val="0"/>
        <w:snapToGrid w:val="0"/>
        <w:jc w:val="center"/>
        <w:rPr>
          <w:rFonts w:eastAsia="黑体"/>
          <w:sz w:val="28"/>
          <w:szCs w:val="28"/>
        </w:rPr>
      </w:pPr>
      <w:r>
        <w:rPr>
          <w:rFonts w:eastAsia="黑体"/>
          <w:sz w:val="28"/>
          <w:szCs w:val="28"/>
        </w:rPr>
        <w:br w:type="page"/>
      </w:r>
    </w:p>
    <w:p w:rsidR="00126B89" w:rsidRDefault="00126B89" w:rsidP="00126B89">
      <w:pPr>
        <w:pStyle w:val="2"/>
        <w:adjustRightInd w:val="0"/>
        <w:snapToGrid w:val="0"/>
        <w:jc w:val="center"/>
        <w:rPr>
          <w:rFonts w:ascii="Times New Roman" w:eastAsia="黑体" w:hAnsi="Times New Roman"/>
          <w:b w:val="0"/>
          <w:bCs w:val="0"/>
          <w:sz w:val="28"/>
          <w:szCs w:val="28"/>
        </w:rPr>
      </w:pPr>
      <w:r>
        <w:rPr>
          <w:rFonts w:ascii="Times New Roman" w:eastAsia="黑体" w:hAnsi="Times New Roman"/>
          <w:b w:val="0"/>
          <w:bCs w:val="0"/>
          <w:sz w:val="28"/>
          <w:szCs w:val="28"/>
        </w:rPr>
        <w:t>第三节</w:t>
      </w:r>
      <w:r>
        <w:rPr>
          <w:rFonts w:ascii="Times New Roman" w:eastAsia="黑体" w:hAnsi="Times New Roman"/>
          <w:b w:val="0"/>
          <w:bCs w:val="0"/>
          <w:sz w:val="28"/>
          <w:szCs w:val="28"/>
        </w:rPr>
        <w:t xml:space="preserve"> </w:t>
      </w:r>
      <w:r>
        <w:rPr>
          <w:rFonts w:ascii="Times New Roman" w:eastAsia="黑体" w:hAnsi="Times New Roman"/>
          <w:b w:val="0"/>
          <w:bCs w:val="0"/>
          <w:sz w:val="28"/>
          <w:szCs w:val="28"/>
        </w:rPr>
        <w:t>政府采购合同专用条款</w:t>
      </w:r>
      <w:bookmarkEnd w:id="13"/>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126B89" w:rsidTr="007147E7">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rPr>
                <w:szCs w:val="24"/>
              </w:rPr>
            </w:pPr>
          </w:p>
        </w:tc>
      </w:tr>
      <w:tr w:rsidR="00126B89" w:rsidTr="007147E7">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126B89" w:rsidRDefault="00126B89" w:rsidP="007147E7">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rPr>
                <w:szCs w:val="24"/>
              </w:rPr>
            </w:pPr>
          </w:p>
        </w:tc>
      </w:tr>
      <w:tr w:rsidR="00126B89" w:rsidTr="007147E7">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rPr>
                <w:szCs w:val="24"/>
              </w:rPr>
            </w:pPr>
          </w:p>
        </w:tc>
      </w:tr>
      <w:tr w:rsidR="00126B89" w:rsidTr="007147E7">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rPr>
                <w:szCs w:val="24"/>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utoSpaceDE w:val="0"/>
              <w:autoSpaceDN w:val="0"/>
              <w:adjustRightInd w:val="0"/>
              <w:snapToGrid w:val="0"/>
              <w:ind w:firstLineChars="200" w:firstLine="42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货物质量缺陷</w:t>
            </w:r>
          </w:p>
          <w:p w:rsidR="00126B89" w:rsidRDefault="00126B89" w:rsidP="007147E7">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snapToGrid w:val="0"/>
              <w:jc w:val="center"/>
              <w:rPr>
                <w:szCs w:val="21"/>
              </w:rPr>
            </w:pPr>
            <w:r>
              <w:rPr>
                <w:szCs w:val="21"/>
              </w:rPr>
              <w:t>第二节</w:t>
            </w:r>
          </w:p>
          <w:p w:rsidR="00126B89" w:rsidRDefault="00126B89" w:rsidP="007147E7">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u w:val="single"/>
              </w:rPr>
            </w:pPr>
          </w:p>
        </w:tc>
      </w:tr>
      <w:tr w:rsidR="00126B89" w:rsidTr="007147E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126B89" w:rsidRDefault="00126B89" w:rsidP="007147E7">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126B89" w:rsidRDefault="00126B89" w:rsidP="007147E7">
            <w:pPr>
              <w:adjustRightInd w:val="0"/>
              <w:snapToGrid w:val="0"/>
              <w:jc w:val="left"/>
              <w:rPr>
                <w:szCs w:val="21"/>
                <w:u w:val="single"/>
              </w:rPr>
            </w:pPr>
          </w:p>
        </w:tc>
      </w:tr>
      <w:tr w:rsidR="00126B89" w:rsidTr="007147E7">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126B89" w:rsidRDefault="00126B89" w:rsidP="007147E7">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126B89" w:rsidRDefault="00126B89" w:rsidP="007147E7">
            <w:pPr>
              <w:adjustRightInd w:val="0"/>
              <w:snapToGrid w:val="0"/>
              <w:jc w:val="left"/>
              <w:rPr>
                <w:szCs w:val="21"/>
                <w:u w:val="single"/>
              </w:rPr>
            </w:pPr>
          </w:p>
        </w:tc>
      </w:tr>
      <w:tr w:rsidR="00126B89" w:rsidTr="007147E7">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126B89" w:rsidRDefault="00126B89" w:rsidP="007147E7">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126B89" w:rsidRDefault="00126B89" w:rsidP="007147E7">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126B89" w:rsidRDefault="00126B89" w:rsidP="007147E7">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126B89" w:rsidRDefault="00126B89" w:rsidP="007147E7">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126B89" w:rsidTr="007147E7">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126B89" w:rsidRDefault="00126B89" w:rsidP="007147E7">
            <w:pPr>
              <w:adjustRightInd w:val="0"/>
              <w:snapToGrid w:val="0"/>
              <w:jc w:val="center"/>
              <w:rPr>
                <w:szCs w:val="21"/>
              </w:rPr>
            </w:pPr>
            <w:r>
              <w:rPr>
                <w:szCs w:val="21"/>
              </w:rPr>
              <w:t>第二节</w:t>
            </w:r>
          </w:p>
          <w:p w:rsidR="00126B89" w:rsidRDefault="00126B89" w:rsidP="007147E7">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126B89" w:rsidRDefault="00126B89" w:rsidP="007147E7">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126B89" w:rsidRDefault="00126B89" w:rsidP="007147E7">
            <w:pPr>
              <w:adjustRightInd w:val="0"/>
              <w:snapToGrid w:val="0"/>
              <w:jc w:val="left"/>
              <w:rPr>
                <w:szCs w:val="21"/>
              </w:rPr>
            </w:pPr>
          </w:p>
        </w:tc>
      </w:tr>
    </w:tbl>
    <w:p w:rsidR="00126B89" w:rsidRDefault="00126B89" w:rsidP="00126B89">
      <w:pPr>
        <w:tabs>
          <w:tab w:val="left" w:pos="360"/>
        </w:tabs>
        <w:spacing w:line="520" w:lineRule="exact"/>
        <w:ind w:firstLineChars="171" w:firstLine="410"/>
        <w:rPr>
          <w:sz w:val="24"/>
          <w:szCs w:val="24"/>
        </w:rPr>
      </w:pPr>
    </w:p>
    <w:p w:rsidR="00126B89" w:rsidRDefault="00126B89" w:rsidP="00126B89">
      <w:pPr>
        <w:tabs>
          <w:tab w:val="left" w:pos="360"/>
        </w:tabs>
        <w:spacing w:line="520" w:lineRule="exact"/>
        <w:ind w:firstLineChars="171" w:firstLine="410"/>
        <w:rPr>
          <w:sz w:val="24"/>
          <w:szCs w:val="24"/>
        </w:rPr>
      </w:pPr>
    </w:p>
    <w:p w:rsidR="00126B89" w:rsidRDefault="00126B89" w:rsidP="00126B89">
      <w:pPr>
        <w:tabs>
          <w:tab w:val="left" w:pos="360"/>
        </w:tabs>
        <w:spacing w:line="520" w:lineRule="exact"/>
        <w:ind w:firstLineChars="171" w:firstLine="410"/>
        <w:rPr>
          <w:sz w:val="24"/>
          <w:szCs w:val="24"/>
        </w:rPr>
        <w:sectPr w:rsidR="00126B89">
          <w:headerReference w:type="default" r:id="rId13"/>
          <w:pgSz w:w="11906" w:h="16838"/>
          <w:pgMar w:top="1440" w:right="1800" w:bottom="1440" w:left="1800" w:header="851" w:footer="992" w:gutter="0"/>
          <w:cols w:space="720"/>
          <w:docGrid w:type="lines" w:linePitch="312"/>
        </w:sectPr>
      </w:pPr>
    </w:p>
    <w:p w:rsidR="00126B89" w:rsidRDefault="00126B89" w:rsidP="00126B89">
      <w:pPr>
        <w:pStyle w:val="3"/>
        <w:jc w:val="center"/>
      </w:pPr>
      <w:bookmarkStart w:id="14" w:name="_Toc411426753"/>
      <w:r>
        <w:t>第五部分</w:t>
      </w:r>
      <w:r>
        <w:t xml:space="preserve">  </w:t>
      </w:r>
      <w:r>
        <w:t>响应文件格式</w:t>
      </w:r>
      <w:bookmarkEnd w:id="14"/>
    </w:p>
    <w:p w:rsidR="00126B89" w:rsidRDefault="00126B89" w:rsidP="00126B89">
      <w:pPr>
        <w:autoSpaceDE w:val="0"/>
        <w:autoSpaceDN w:val="0"/>
        <w:adjustRightInd w:val="0"/>
        <w:spacing w:line="520" w:lineRule="exact"/>
        <w:rPr>
          <w:b/>
          <w:kern w:val="0"/>
          <w:sz w:val="24"/>
          <w:lang w:val="zh-CN"/>
        </w:rPr>
      </w:pPr>
    </w:p>
    <w:p w:rsidR="00126B89" w:rsidRDefault="00126B89" w:rsidP="00126B89">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126B89" w:rsidRDefault="00126B89" w:rsidP="00126B89">
      <w:pPr>
        <w:autoSpaceDE w:val="0"/>
        <w:autoSpaceDN w:val="0"/>
        <w:adjustRightInd w:val="0"/>
        <w:spacing w:line="520" w:lineRule="exact"/>
        <w:jc w:val="center"/>
        <w:rPr>
          <w:rFonts w:eastAsia="楷体_GB2312"/>
          <w:b/>
          <w:kern w:val="0"/>
          <w:sz w:val="36"/>
          <w:szCs w:val="36"/>
        </w:rPr>
      </w:pPr>
      <w:r>
        <w:rPr>
          <w:rFonts w:eastAsia="楷体_GB2312"/>
          <w:b/>
          <w:kern w:val="0"/>
          <w:sz w:val="36"/>
          <w:szCs w:val="36"/>
        </w:rPr>
        <w:t>（</w:t>
      </w:r>
      <w:r>
        <w:rPr>
          <w:rFonts w:eastAsia="楷体_GB2312"/>
          <w:b/>
          <w:kern w:val="0"/>
          <w:sz w:val="36"/>
          <w:szCs w:val="36"/>
        </w:rPr>
        <w:t xml:space="preserve"> </w:t>
      </w:r>
      <w:r>
        <w:rPr>
          <w:rFonts w:eastAsia="楷体_GB2312" w:hint="eastAsia"/>
          <w:b/>
          <w:kern w:val="0"/>
          <w:sz w:val="36"/>
          <w:szCs w:val="36"/>
        </w:rPr>
        <w:t>加盖电子签章</w:t>
      </w:r>
      <w:r>
        <w:rPr>
          <w:rFonts w:eastAsia="楷体_GB2312"/>
          <w:b/>
          <w:kern w:val="0"/>
          <w:sz w:val="36"/>
          <w:szCs w:val="36"/>
        </w:rPr>
        <w:t xml:space="preserve"> </w:t>
      </w:r>
      <w:r>
        <w:rPr>
          <w:rFonts w:eastAsia="楷体_GB2312"/>
          <w:b/>
          <w:kern w:val="0"/>
          <w:sz w:val="36"/>
          <w:szCs w:val="36"/>
        </w:rPr>
        <w:t>）</w:t>
      </w:r>
    </w:p>
    <w:p w:rsidR="00126B89" w:rsidRDefault="00126B89" w:rsidP="00126B89">
      <w:pPr>
        <w:autoSpaceDE w:val="0"/>
        <w:autoSpaceDN w:val="0"/>
        <w:adjustRightInd w:val="0"/>
        <w:spacing w:line="520" w:lineRule="exact"/>
        <w:rPr>
          <w:b/>
          <w:kern w:val="0"/>
          <w:sz w:val="24"/>
        </w:rPr>
      </w:pPr>
    </w:p>
    <w:p w:rsidR="00126B89" w:rsidRDefault="00126B89" w:rsidP="00126B89">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126B89" w:rsidRDefault="00126B89" w:rsidP="00126B89">
      <w:pPr>
        <w:autoSpaceDE w:val="0"/>
        <w:autoSpaceDN w:val="0"/>
        <w:adjustRightInd w:val="0"/>
        <w:spacing w:line="520" w:lineRule="exact"/>
        <w:rPr>
          <w:b/>
          <w:kern w:val="0"/>
          <w:sz w:val="24"/>
        </w:rPr>
      </w:pP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126B89" w:rsidRDefault="00126B89" w:rsidP="00126B89">
      <w:pPr>
        <w:spacing w:beforeLines="30" w:before="93" w:afterLines="70" w:after="218" w:line="540" w:lineRule="exact"/>
        <w:ind w:leftChars="300" w:left="630"/>
        <w:rPr>
          <w:rFonts w:eastAsia="方正楷体简体"/>
          <w:b/>
          <w:sz w:val="34"/>
          <w:szCs w:val="34"/>
        </w:rPr>
      </w:pPr>
    </w:p>
    <w:p w:rsidR="00126B89" w:rsidRDefault="00126B89" w:rsidP="00126B89">
      <w:pPr>
        <w:spacing w:beforeLines="30" w:before="93" w:afterLines="70" w:after="218" w:line="540" w:lineRule="exact"/>
        <w:ind w:leftChars="300" w:left="630"/>
        <w:rPr>
          <w:rFonts w:eastAsia="方正楷体简体"/>
          <w:b/>
          <w:sz w:val="34"/>
          <w:szCs w:val="34"/>
        </w:rPr>
      </w:pP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126B89" w:rsidRDefault="00126B89" w:rsidP="00126B89">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rsidR="00126B89" w:rsidRDefault="00126B89" w:rsidP="00126B89">
      <w:pPr>
        <w:autoSpaceDN w:val="0"/>
        <w:spacing w:line="360" w:lineRule="auto"/>
        <w:jc w:val="center"/>
        <w:rPr>
          <w:b/>
          <w:bCs/>
          <w:sz w:val="24"/>
        </w:rPr>
      </w:pPr>
    </w:p>
    <w:p w:rsidR="00126B89" w:rsidRDefault="00126B89" w:rsidP="00126B89">
      <w:pPr>
        <w:autoSpaceDN w:val="0"/>
        <w:spacing w:line="360" w:lineRule="auto"/>
        <w:jc w:val="center"/>
        <w:rPr>
          <w:b/>
          <w:bCs/>
          <w:sz w:val="24"/>
        </w:rPr>
      </w:pPr>
      <w:r>
        <w:rPr>
          <w:rFonts w:hint="eastAsia"/>
          <w:b/>
          <w:bCs/>
          <w:sz w:val="24"/>
        </w:rPr>
        <w:t>（投标人自行编制）</w:t>
      </w:r>
    </w:p>
    <w:p w:rsidR="00126B89" w:rsidRDefault="00126B89" w:rsidP="00126B89">
      <w:pPr>
        <w:widowControl/>
        <w:spacing w:line="360" w:lineRule="auto"/>
        <w:jc w:val="center"/>
        <w:rPr>
          <w:b/>
          <w:sz w:val="24"/>
        </w:rPr>
      </w:pPr>
      <w:r>
        <w:rPr>
          <w:b/>
          <w:sz w:val="24"/>
        </w:rPr>
        <w:br w:type="page"/>
      </w:r>
      <w:r>
        <w:rPr>
          <w:rFonts w:hint="eastAsia"/>
          <w:b/>
          <w:sz w:val="24"/>
        </w:rPr>
        <w:t>评分因素及评标标准页码检索</w:t>
      </w:r>
    </w:p>
    <w:p w:rsidR="00126B89" w:rsidRDefault="00126B89" w:rsidP="00126B89">
      <w:pPr>
        <w:widowControl/>
        <w:spacing w:line="360" w:lineRule="auto"/>
        <w:jc w:val="center"/>
        <w:rPr>
          <w:b/>
          <w:sz w:val="24"/>
        </w:rPr>
      </w:pPr>
    </w:p>
    <w:p w:rsidR="00126B89" w:rsidRDefault="00126B89" w:rsidP="00126B89">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126B89" w:rsidRDefault="00126B89" w:rsidP="00126B89">
      <w:pPr>
        <w:spacing w:line="460" w:lineRule="exact"/>
        <w:jc w:val="left"/>
        <w:rPr>
          <w:b/>
          <w:sz w:val="24"/>
        </w:rPr>
      </w:pPr>
      <w:r>
        <w:rPr>
          <w:b/>
          <w:sz w:val="24"/>
        </w:rPr>
        <w:br w:type="page"/>
      </w:r>
      <w:r>
        <w:rPr>
          <w:b/>
          <w:sz w:val="24"/>
        </w:rPr>
        <w:t>附件</w:t>
      </w:r>
      <w:r>
        <w:rPr>
          <w:b/>
          <w:sz w:val="24"/>
        </w:rPr>
        <w:t>1</w:t>
      </w:r>
    </w:p>
    <w:p w:rsidR="00126B89" w:rsidRDefault="00126B89" w:rsidP="00126B89">
      <w:pPr>
        <w:tabs>
          <w:tab w:val="left" w:pos="360"/>
        </w:tabs>
        <w:spacing w:line="560" w:lineRule="exact"/>
        <w:jc w:val="center"/>
        <w:rPr>
          <w:b/>
          <w:sz w:val="24"/>
        </w:rPr>
      </w:pPr>
      <w:r>
        <w:rPr>
          <w:b/>
          <w:sz w:val="24"/>
        </w:rPr>
        <w:t>响应书</w:t>
      </w:r>
    </w:p>
    <w:p w:rsidR="00126B89" w:rsidRDefault="00126B89" w:rsidP="00126B89">
      <w:pPr>
        <w:tabs>
          <w:tab w:val="left" w:pos="360"/>
        </w:tabs>
        <w:spacing w:line="560" w:lineRule="exact"/>
        <w:jc w:val="center"/>
        <w:rPr>
          <w:b/>
          <w:sz w:val="24"/>
        </w:rPr>
      </w:pPr>
    </w:p>
    <w:p w:rsidR="00126B89" w:rsidRDefault="00126B89" w:rsidP="00126B89">
      <w:pPr>
        <w:autoSpaceDE w:val="0"/>
        <w:autoSpaceDN w:val="0"/>
        <w:adjustRightInd w:val="0"/>
        <w:spacing w:line="520" w:lineRule="exact"/>
        <w:jc w:val="left"/>
        <w:rPr>
          <w:kern w:val="0"/>
          <w:sz w:val="24"/>
        </w:rPr>
      </w:pPr>
      <w:r>
        <w:rPr>
          <w:kern w:val="0"/>
          <w:sz w:val="24"/>
        </w:rPr>
        <w:t>致：天津市政府采购中心</w:t>
      </w:r>
    </w:p>
    <w:p w:rsidR="00126B89" w:rsidRDefault="00126B89" w:rsidP="00126B89">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126B89" w:rsidRDefault="00126B89" w:rsidP="00126B89">
      <w:pPr>
        <w:autoSpaceDE w:val="0"/>
        <w:autoSpaceDN w:val="0"/>
        <w:adjustRightInd w:val="0"/>
        <w:spacing w:line="360" w:lineRule="auto"/>
        <w:ind w:firstLine="480"/>
        <w:jc w:val="left"/>
        <w:rPr>
          <w:kern w:val="0"/>
          <w:sz w:val="24"/>
        </w:rPr>
      </w:pPr>
      <w:r>
        <w:rPr>
          <w:kern w:val="0"/>
          <w:sz w:val="24"/>
        </w:rPr>
        <w:t>据此函，签字代表宣布同意如下：</w:t>
      </w:r>
    </w:p>
    <w:p w:rsidR="00126B89" w:rsidRDefault="00126B89" w:rsidP="00126B89">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126B89" w:rsidRDefault="00126B89" w:rsidP="00126B89">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126B89" w:rsidRDefault="00126B89" w:rsidP="00126B89">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126B89" w:rsidRDefault="00126B89" w:rsidP="00126B89">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我公司同意按照采购人、采购代理机构要求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rsidR="00126B89" w:rsidRDefault="00126B89" w:rsidP="00126B89">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126B89" w:rsidRDefault="00126B89" w:rsidP="00126B89">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26B89" w:rsidRDefault="00126B89" w:rsidP="00126B89">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我公司承诺完全符合《政府采购法》、《政府采购法实施条例》等法律法规规定，并随时接受采购人、采购代理机构的检查验证。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126B89" w:rsidRDefault="00126B89" w:rsidP="00126B89">
      <w:pPr>
        <w:spacing w:line="360" w:lineRule="auto"/>
        <w:ind w:firstLineChars="200" w:firstLine="480"/>
        <w:rPr>
          <w:sz w:val="24"/>
        </w:rPr>
      </w:pPr>
      <w:r>
        <w:rPr>
          <w:rFonts w:hint="eastAsia"/>
          <w:sz w:val="24"/>
        </w:rPr>
        <w:t xml:space="preserve">8.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126B89" w:rsidRDefault="00126B89" w:rsidP="00126B89">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rsidR="00126B89" w:rsidRDefault="00126B89" w:rsidP="00126B89">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如违反上述承诺，我公司投标无效且接受相关部门依法作出的处罚，并承担通过“天津市政府采购网”等相关媒体予以公布的任何风险和责任。</w:t>
      </w:r>
    </w:p>
    <w:p w:rsidR="00126B89" w:rsidRDefault="00126B89" w:rsidP="00126B89">
      <w:pPr>
        <w:spacing w:line="360" w:lineRule="auto"/>
        <w:ind w:firstLineChars="200" w:firstLine="480"/>
        <w:rPr>
          <w:sz w:val="24"/>
        </w:rPr>
      </w:pPr>
      <w:r>
        <w:rPr>
          <w:sz w:val="24"/>
        </w:rPr>
        <w:t>1</w:t>
      </w:r>
      <w:r>
        <w:rPr>
          <w:rFonts w:hint="eastAsia"/>
          <w:sz w:val="24"/>
        </w:rPr>
        <w:t>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126B89" w:rsidRDefault="00126B89" w:rsidP="00126B89">
      <w:pPr>
        <w:spacing w:line="360" w:lineRule="auto"/>
        <w:ind w:firstLineChars="200" w:firstLine="480"/>
        <w:rPr>
          <w:sz w:val="24"/>
        </w:rPr>
      </w:pPr>
      <w:r>
        <w:rPr>
          <w:rFonts w:hint="eastAsia"/>
          <w:sz w:val="24"/>
        </w:rPr>
        <w:t>纳税人识别号：</w:t>
      </w:r>
    </w:p>
    <w:p w:rsidR="00126B89" w:rsidRDefault="00126B89" w:rsidP="00126B89">
      <w:pPr>
        <w:spacing w:line="360" w:lineRule="auto"/>
        <w:ind w:firstLineChars="200" w:firstLine="480"/>
        <w:rPr>
          <w:sz w:val="24"/>
        </w:rPr>
      </w:pPr>
      <w:r>
        <w:rPr>
          <w:rFonts w:hint="eastAsia"/>
          <w:sz w:val="24"/>
        </w:rPr>
        <w:t>地址、电话：</w:t>
      </w:r>
    </w:p>
    <w:p w:rsidR="00126B89" w:rsidRDefault="00126B89" w:rsidP="00126B89">
      <w:pPr>
        <w:spacing w:line="360" w:lineRule="auto"/>
        <w:ind w:firstLineChars="200" w:firstLine="480"/>
        <w:rPr>
          <w:sz w:val="24"/>
        </w:rPr>
      </w:pPr>
      <w:r>
        <w:rPr>
          <w:rFonts w:hint="eastAsia"/>
          <w:sz w:val="24"/>
        </w:rPr>
        <w:t>开户行及账号：</w:t>
      </w:r>
    </w:p>
    <w:p w:rsidR="00126B89" w:rsidRDefault="00126B89" w:rsidP="00126B89">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126B89" w:rsidRDefault="00126B89" w:rsidP="00126B89">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126B89" w:rsidRDefault="00126B89" w:rsidP="00126B89">
      <w:pPr>
        <w:spacing w:line="360" w:lineRule="auto"/>
        <w:ind w:firstLineChars="200" w:firstLine="482"/>
        <w:rPr>
          <w:b/>
          <w:sz w:val="24"/>
        </w:rPr>
      </w:pPr>
      <w:r>
        <w:rPr>
          <w:rFonts w:hint="eastAsia"/>
          <w:b/>
          <w:sz w:val="24"/>
        </w:rPr>
        <w:t>□</w:t>
      </w:r>
      <w:r>
        <w:rPr>
          <w:b/>
          <w:sz w:val="24"/>
        </w:rPr>
        <w:t>上门自取</w:t>
      </w:r>
    </w:p>
    <w:p w:rsidR="00126B89" w:rsidRDefault="00126B89" w:rsidP="00126B89">
      <w:pPr>
        <w:spacing w:line="360" w:lineRule="auto"/>
        <w:ind w:firstLineChars="200" w:firstLine="480"/>
        <w:rPr>
          <w:sz w:val="24"/>
        </w:rPr>
      </w:pPr>
    </w:p>
    <w:p w:rsidR="00126B89" w:rsidRDefault="00126B89" w:rsidP="00126B89">
      <w:pPr>
        <w:spacing w:line="360" w:lineRule="auto"/>
        <w:ind w:firstLineChars="200" w:firstLine="482"/>
        <w:rPr>
          <w:b/>
          <w:sz w:val="24"/>
        </w:rPr>
      </w:pPr>
      <w:r>
        <w:rPr>
          <w:rFonts w:hint="eastAsia"/>
          <w:b/>
          <w:sz w:val="24"/>
        </w:rPr>
        <w:t>□</w:t>
      </w:r>
      <w:r>
        <w:rPr>
          <w:b/>
          <w:sz w:val="24"/>
        </w:rPr>
        <w:t>到付邮寄</w:t>
      </w:r>
    </w:p>
    <w:p w:rsidR="00126B89" w:rsidRDefault="00126B89" w:rsidP="00126B89">
      <w:pPr>
        <w:spacing w:line="360" w:lineRule="auto"/>
        <w:ind w:firstLineChars="200" w:firstLine="480"/>
        <w:rPr>
          <w:sz w:val="24"/>
        </w:rPr>
      </w:pPr>
      <w:r>
        <w:rPr>
          <w:sz w:val="24"/>
        </w:rPr>
        <w:t>邮寄地址</w:t>
      </w:r>
      <w:r>
        <w:rPr>
          <w:rFonts w:hint="eastAsia"/>
          <w:sz w:val="24"/>
        </w:rPr>
        <w:t>、邮编</w:t>
      </w:r>
      <w:r>
        <w:rPr>
          <w:sz w:val="24"/>
        </w:rPr>
        <w:t>：</w:t>
      </w:r>
    </w:p>
    <w:p w:rsidR="00126B89" w:rsidRDefault="00126B89" w:rsidP="00126B89">
      <w:pPr>
        <w:spacing w:line="360" w:lineRule="auto"/>
        <w:ind w:firstLineChars="200" w:firstLine="480"/>
        <w:rPr>
          <w:sz w:val="24"/>
        </w:rPr>
      </w:pPr>
      <w:r>
        <w:rPr>
          <w:sz w:val="24"/>
        </w:rPr>
        <w:t>邮寄联系人、手机号码：</w:t>
      </w:r>
    </w:p>
    <w:p w:rsidR="00126B89" w:rsidRDefault="00126B89" w:rsidP="00126B89">
      <w:pPr>
        <w:spacing w:line="360" w:lineRule="auto"/>
        <w:ind w:firstLineChars="1700" w:firstLine="4080"/>
        <w:rPr>
          <w:sz w:val="24"/>
        </w:rPr>
      </w:pPr>
    </w:p>
    <w:p w:rsidR="00126B89" w:rsidRDefault="00126B89" w:rsidP="00126B89">
      <w:pPr>
        <w:spacing w:line="360" w:lineRule="auto"/>
        <w:ind w:firstLineChars="1700" w:firstLine="4080"/>
        <w:rPr>
          <w:sz w:val="24"/>
        </w:rPr>
      </w:pPr>
    </w:p>
    <w:p w:rsidR="00126B89" w:rsidRDefault="00126B89" w:rsidP="00126B89">
      <w:pPr>
        <w:spacing w:line="360" w:lineRule="auto"/>
        <w:ind w:firstLineChars="1700" w:firstLine="4080"/>
        <w:rPr>
          <w:sz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460" w:lineRule="exact"/>
        <w:jc w:val="left"/>
        <w:rPr>
          <w:b/>
          <w:sz w:val="24"/>
        </w:rPr>
      </w:pPr>
      <w:r>
        <w:rPr>
          <w:b/>
          <w:sz w:val="24"/>
        </w:rPr>
        <w:br w:type="page"/>
      </w:r>
      <w:r>
        <w:rPr>
          <w:b/>
          <w:sz w:val="24"/>
        </w:rPr>
        <w:t>附件</w:t>
      </w:r>
      <w:r>
        <w:rPr>
          <w:b/>
          <w:sz w:val="24"/>
        </w:rPr>
        <w:t>2</w:t>
      </w:r>
      <w:r>
        <w:rPr>
          <w:rFonts w:hint="eastAsia"/>
          <w:b/>
          <w:sz w:val="24"/>
        </w:rPr>
        <w:t>-1</w:t>
      </w:r>
    </w:p>
    <w:p w:rsidR="00126B89" w:rsidRDefault="00126B89" w:rsidP="00126B89">
      <w:pPr>
        <w:tabs>
          <w:tab w:val="left" w:pos="360"/>
        </w:tabs>
        <w:spacing w:line="560" w:lineRule="exact"/>
        <w:jc w:val="center"/>
        <w:rPr>
          <w:b/>
          <w:sz w:val="24"/>
        </w:rPr>
      </w:pPr>
      <w:r>
        <w:rPr>
          <w:rFonts w:hint="eastAsia"/>
          <w:b/>
          <w:sz w:val="24"/>
        </w:rPr>
        <w:t>供应商资格要求证明文件</w:t>
      </w: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r>
        <w:rPr>
          <w:sz w:val="24"/>
        </w:rPr>
        <w:t>注：相关证明材料应附在此页后面。</w:t>
      </w:r>
    </w:p>
    <w:p w:rsidR="00126B89" w:rsidRDefault="00126B89" w:rsidP="00126B89">
      <w:pPr>
        <w:spacing w:line="460" w:lineRule="exact"/>
        <w:ind w:left="192"/>
        <w:rPr>
          <w:b/>
          <w:bCs/>
          <w:sz w:val="24"/>
        </w:rPr>
      </w:pPr>
    </w:p>
    <w:p w:rsidR="00126B89" w:rsidRDefault="00126B89" w:rsidP="00126B89">
      <w:pPr>
        <w:spacing w:line="460" w:lineRule="exact"/>
        <w:ind w:left="192"/>
        <w:rPr>
          <w:b/>
          <w:bCs/>
          <w:sz w:val="24"/>
        </w:rPr>
      </w:pPr>
    </w:p>
    <w:p w:rsidR="00126B89" w:rsidRDefault="00126B89" w:rsidP="00126B89">
      <w:pPr>
        <w:tabs>
          <w:tab w:val="left" w:pos="360"/>
        </w:tabs>
        <w:spacing w:line="360" w:lineRule="auto"/>
        <w:rPr>
          <w:b/>
          <w:sz w:val="24"/>
        </w:rPr>
      </w:pPr>
      <w:r>
        <w:rPr>
          <w:b/>
          <w:sz w:val="24"/>
        </w:rPr>
        <w:br w:type="page"/>
      </w:r>
      <w:r>
        <w:rPr>
          <w:rFonts w:hint="eastAsia"/>
          <w:b/>
          <w:sz w:val="24"/>
        </w:rPr>
        <w:t>附件</w:t>
      </w:r>
      <w:r>
        <w:rPr>
          <w:rFonts w:hint="eastAsia"/>
          <w:b/>
          <w:sz w:val="24"/>
        </w:rPr>
        <w:t>2-2</w:t>
      </w:r>
    </w:p>
    <w:p w:rsidR="00126B89" w:rsidRDefault="00126B89" w:rsidP="00126B89">
      <w:pPr>
        <w:widowControl/>
        <w:jc w:val="left"/>
        <w:rPr>
          <w:b/>
          <w:sz w:val="24"/>
        </w:rPr>
      </w:pPr>
    </w:p>
    <w:p w:rsidR="00126B89" w:rsidRDefault="00126B89" w:rsidP="00126B89">
      <w:pPr>
        <w:widowControl/>
        <w:jc w:val="left"/>
        <w:rPr>
          <w:b/>
          <w:sz w:val="24"/>
        </w:rPr>
      </w:pPr>
    </w:p>
    <w:p w:rsidR="00126B89" w:rsidRDefault="00126B89" w:rsidP="00126B89">
      <w:pPr>
        <w:tabs>
          <w:tab w:val="left" w:pos="360"/>
        </w:tabs>
        <w:spacing w:line="360" w:lineRule="auto"/>
        <w:jc w:val="center"/>
        <w:rPr>
          <w:b/>
          <w:bCs/>
          <w:sz w:val="24"/>
        </w:rPr>
      </w:pPr>
      <w:r>
        <w:rPr>
          <w:rFonts w:hint="eastAsia"/>
          <w:b/>
          <w:bCs/>
          <w:sz w:val="24"/>
        </w:rPr>
        <w:t>书面</w:t>
      </w:r>
      <w:r>
        <w:rPr>
          <w:b/>
          <w:bCs/>
          <w:sz w:val="24"/>
        </w:rPr>
        <w:t>声明</w:t>
      </w:r>
    </w:p>
    <w:p w:rsidR="00126B89" w:rsidRDefault="00126B89" w:rsidP="00126B89">
      <w:pPr>
        <w:pStyle w:val="af4"/>
        <w:tabs>
          <w:tab w:val="left" w:pos="360"/>
        </w:tabs>
        <w:spacing w:line="360" w:lineRule="auto"/>
        <w:ind w:firstLine="480"/>
        <w:rPr>
          <w:sz w:val="24"/>
        </w:rPr>
      </w:pPr>
    </w:p>
    <w:p w:rsidR="00126B89" w:rsidRDefault="00126B89" w:rsidP="00126B89">
      <w:pPr>
        <w:pStyle w:val="af4"/>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126B89" w:rsidRDefault="00126B89" w:rsidP="00126B89">
      <w:pPr>
        <w:pStyle w:val="af4"/>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126B89" w:rsidRDefault="00126B89" w:rsidP="00126B89">
      <w:pPr>
        <w:pStyle w:val="af4"/>
        <w:tabs>
          <w:tab w:val="left" w:pos="360"/>
        </w:tabs>
        <w:spacing w:line="360" w:lineRule="auto"/>
        <w:ind w:firstLine="480"/>
        <w:rPr>
          <w:sz w:val="24"/>
        </w:rPr>
      </w:pPr>
    </w:p>
    <w:p w:rsidR="00126B89" w:rsidRDefault="00126B89" w:rsidP="00126B89">
      <w:pPr>
        <w:autoSpaceDE w:val="0"/>
        <w:autoSpaceDN w:val="0"/>
        <w:spacing w:line="500" w:lineRule="exact"/>
        <w:ind w:left="3840"/>
        <w:jc w:val="left"/>
        <w:rPr>
          <w:sz w:val="24"/>
          <w:szCs w:val="24"/>
        </w:rPr>
      </w:pPr>
      <w:r>
        <w:rPr>
          <w:sz w:val="24"/>
          <w:szCs w:val="24"/>
        </w:rPr>
        <w:t>投标人名称：</w:t>
      </w:r>
    </w:p>
    <w:p w:rsidR="00126B89" w:rsidRDefault="00126B89" w:rsidP="00126B89">
      <w:pPr>
        <w:autoSpaceDE w:val="0"/>
        <w:autoSpaceDN w:val="0"/>
        <w:spacing w:line="500" w:lineRule="exact"/>
        <w:ind w:left="3840"/>
        <w:jc w:val="left"/>
        <w:rPr>
          <w:sz w:val="24"/>
          <w:szCs w:val="24"/>
        </w:rPr>
      </w:pPr>
    </w:p>
    <w:p w:rsidR="00126B89" w:rsidRDefault="00126B89" w:rsidP="00126B89">
      <w:pPr>
        <w:autoSpaceDE w:val="0"/>
        <w:autoSpaceDN w:val="0"/>
        <w:spacing w:line="500" w:lineRule="exact"/>
        <w:ind w:left="3840"/>
        <w:jc w:val="left"/>
        <w:rPr>
          <w:sz w:val="24"/>
          <w:szCs w:val="24"/>
        </w:rPr>
      </w:pPr>
      <w:r>
        <w:rPr>
          <w:sz w:val="24"/>
          <w:szCs w:val="24"/>
        </w:rPr>
        <w:t>日期：</w:t>
      </w:r>
    </w:p>
    <w:p w:rsidR="00126B89" w:rsidRDefault="00126B89" w:rsidP="00126B89">
      <w:pPr>
        <w:autoSpaceDE w:val="0"/>
        <w:autoSpaceDN w:val="0"/>
        <w:spacing w:line="500" w:lineRule="exact"/>
        <w:ind w:left="3840"/>
        <w:jc w:val="left"/>
        <w:rPr>
          <w:sz w:val="24"/>
          <w:szCs w:val="24"/>
        </w:rPr>
      </w:pPr>
    </w:p>
    <w:p w:rsidR="00126B89" w:rsidRDefault="00126B89" w:rsidP="00126B89">
      <w:pPr>
        <w:pStyle w:val="af4"/>
        <w:tabs>
          <w:tab w:val="left" w:pos="360"/>
        </w:tabs>
        <w:spacing w:line="360" w:lineRule="auto"/>
        <w:ind w:firstLineChars="0" w:firstLine="0"/>
        <w:rPr>
          <w:sz w:val="24"/>
          <w:u w:val="single"/>
        </w:rPr>
      </w:pPr>
      <w:r>
        <w:rPr>
          <w:rFonts w:hint="eastAsia"/>
          <w:sz w:val="24"/>
          <w:u w:val="single"/>
        </w:rPr>
        <w:t xml:space="preserve">                                                                     </w:t>
      </w:r>
    </w:p>
    <w:p w:rsidR="00126B89" w:rsidRDefault="00126B89" w:rsidP="00126B89">
      <w:pPr>
        <w:pStyle w:val="af4"/>
        <w:tabs>
          <w:tab w:val="left" w:pos="360"/>
        </w:tabs>
        <w:spacing w:line="360" w:lineRule="auto"/>
        <w:ind w:firstLine="480"/>
        <w:rPr>
          <w:sz w:val="24"/>
        </w:rPr>
      </w:pPr>
    </w:p>
    <w:p w:rsidR="00126B89" w:rsidRDefault="00126B89" w:rsidP="00126B89">
      <w:pPr>
        <w:pStyle w:val="af4"/>
        <w:spacing w:line="360" w:lineRule="auto"/>
        <w:ind w:firstLineChars="0" w:firstLine="0"/>
        <w:jc w:val="center"/>
        <w:rPr>
          <w:b/>
          <w:sz w:val="24"/>
        </w:rPr>
      </w:pPr>
    </w:p>
    <w:p w:rsidR="00126B89" w:rsidRDefault="00126B89" w:rsidP="00126B89">
      <w:pPr>
        <w:pStyle w:val="af4"/>
        <w:spacing w:line="360" w:lineRule="auto"/>
        <w:ind w:firstLineChars="0" w:firstLine="0"/>
        <w:jc w:val="center"/>
        <w:rPr>
          <w:b/>
          <w:sz w:val="24"/>
        </w:rPr>
      </w:pPr>
    </w:p>
    <w:p w:rsidR="00126B89" w:rsidRDefault="00126B89" w:rsidP="00126B89">
      <w:pPr>
        <w:pStyle w:val="af4"/>
        <w:spacing w:line="360" w:lineRule="auto"/>
        <w:ind w:firstLineChars="0" w:firstLine="0"/>
        <w:jc w:val="center"/>
        <w:rPr>
          <w:b/>
          <w:sz w:val="24"/>
        </w:rPr>
      </w:pPr>
      <w:r>
        <w:rPr>
          <w:rFonts w:hint="eastAsia"/>
          <w:b/>
          <w:sz w:val="24"/>
        </w:rPr>
        <w:t>证明材料</w:t>
      </w:r>
    </w:p>
    <w:p w:rsidR="00126B89" w:rsidRDefault="00126B89" w:rsidP="00126B89">
      <w:pPr>
        <w:pStyle w:val="af4"/>
        <w:tabs>
          <w:tab w:val="left" w:pos="360"/>
        </w:tabs>
        <w:spacing w:line="360" w:lineRule="auto"/>
        <w:ind w:firstLine="480"/>
        <w:rPr>
          <w:sz w:val="24"/>
        </w:rPr>
      </w:pPr>
    </w:p>
    <w:p w:rsidR="00126B89" w:rsidRDefault="00126B89" w:rsidP="00126B89">
      <w:pPr>
        <w:pStyle w:val="af4"/>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126B89" w:rsidRDefault="00126B89" w:rsidP="00126B89">
      <w:pPr>
        <w:pStyle w:val="af4"/>
        <w:tabs>
          <w:tab w:val="left" w:pos="360"/>
        </w:tabs>
        <w:spacing w:line="360" w:lineRule="auto"/>
        <w:ind w:firstLine="480"/>
        <w:rPr>
          <w:sz w:val="24"/>
        </w:rPr>
      </w:pPr>
    </w:p>
    <w:p w:rsidR="00126B89" w:rsidRDefault="00126B89" w:rsidP="00126B89">
      <w:pPr>
        <w:pStyle w:val="af4"/>
        <w:tabs>
          <w:tab w:val="left" w:pos="360"/>
        </w:tabs>
        <w:spacing w:line="360" w:lineRule="auto"/>
        <w:ind w:firstLine="480"/>
        <w:rPr>
          <w:sz w:val="24"/>
        </w:rPr>
      </w:pPr>
    </w:p>
    <w:p w:rsidR="00126B89" w:rsidRDefault="00126B89" w:rsidP="00126B89">
      <w:pPr>
        <w:autoSpaceDE w:val="0"/>
        <w:autoSpaceDN w:val="0"/>
        <w:spacing w:line="500" w:lineRule="exact"/>
        <w:ind w:left="3840"/>
        <w:jc w:val="left"/>
        <w:rPr>
          <w:sz w:val="24"/>
          <w:szCs w:val="24"/>
        </w:rPr>
      </w:pPr>
    </w:p>
    <w:p w:rsidR="00126B89" w:rsidRDefault="00126B89" w:rsidP="00126B89">
      <w:pPr>
        <w:autoSpaceDE w:val="0"/>
        <w:autoSpaceDN w:val="0"/>
        <w:spacing w:line="500" w:lineRule="exact"/>
        <w:ind w:left="3840"/>
        <w:jc w:val="left"/>
        <w:rPr>
          <w:sz w:val="24"/>
          <w:szCs w:val="24"/>
        </w:rPr>
      </w:pPr>
    </w:p>
    <w:p w:rsidR="00126B89" w:rsidRDefault="00126B89" w:rsidP="00126B89">
      <w:pPr>
        <w:autoSpaceDE w:val="0"/>
        <w:autoSpaceDN w:val="0"/>
        <w:spacing w:line="500" w:lineRule="exact"/>
        <w:ind w:left="3840"/>
        <w:jc w:val="left"/>
        <w:rPr>
          <w:sz w:val="24"/>
          <w:szCs w:val="24"/>
        </w:rPr>
      </w:pPr>
      <w:r>
        <w:rPr>
          <w:sz w:val="24"/>
          <w:szCs w:val="24"/>
        </w:rPr>
        <w:t>投标人名称：</w:t>
      </w:r>
    </w:p>
    <w:p w:rsidR="00126B89" w:rsidRDefault="00126B89" w:rsidP="00126B89">
      <w:pPr>
        <w:autoSpaceDE w:val="0"/>
        <w:autoSpaceDN w:val="0"/>
        <w:spacing w:line="500" w:lineRule="exact"/>
        <w:ind w:left="3840"/>
        <w:jc w:val="left"/>
        <w:rPr>
          <w:sz w:val="24"/>
          <w:szCs w:val="24"/>
        </w:rPr>
      </w:pPr>
    </w:p>
    <w:p w:rsidR="00126B89" w:rsidRDefault="00126B89" w:rsidP="00126B89">
      <w:pPr>
        <w:autoSpaceDE w:val="0"/>
        <w:autoSpaceDN w:val="0"/>
        <w:spacing w:line="500" w:lineRule="exact"/>
        <w:ind w:left="3840"/>
        <w:jc w:val="left"/>
        <w:rPr>
          <w:sz w:val="24"/>
          <w:szCs w:val="24"/>
        </w:rPr>
      </w:pPr>
      <w:r>
        <w:rPr>
          <w:sz w:val="24"/>
          <w:szCs w:val="24"/>
        </w:rPr>
        <w:t>日期：</w:t>
      </w:r>
    </w:p>
    <w:p w:rsidR="00126B89" w:rsidRDefault="00126B89" w:rsidP="00126B89">
      <w:pPr>
        <w:widowControl/>
        <w:jc w:val="left"/>
        <w:rPr>
          <w:b/>
          <w:sz w:val="24"/>
        </w:rPr>
      </w:pPr>
      <w:r>
        <w:rPr>
          <w:b/>
          <w:sz w:val="24"/>
        </w:rPr>
        <w:br w:type="page"/>
      </w:r>
    </w:p>
    <w:p w:rsidR="00126B89" w:rsidRDefault="00126B89" w:rsidP="00126B89">
      <w:pPr>
        <w:spacing w:line="460" w:lineRule="exact"/>
        <w:jc w:val="left"/>
        <w:rPr>
          <w:b/>
          <w:sz w:val="24"/>
        </w:rPr>
      </w:pPr>
      <w:r>
        <w:rPr>
          <w:b/>
          <w:sz w:val="24"/>
        </w:rPr>
        <w:t>附件</w:t>
      </w:r>
      <w:r>
        <w:rPr>
          <w:b/>
          <w:sz w:val="24"/>
        </w:rPr>
        <w:t>3</w:t>
      </w:r>
    </w:p>
    <w:p w:rsidR="00126B89" w:rsidRDefault="00126B89" w:rsidP="00126B89">
      <w:pPr>
        <w:autoSpaceDN w:val="0"/>
        <w:spacing w:line="360" w:lineRule="auto"/>
        <w:jc w:val="center"/>
        <w:rPr>
          <w:b/>
          <w:bCs/>
          <w:sz w:val="24"/>
        </w:rPr>
      </w:pPr>
      <w:r>
        <w:rPr>
          <w:rFonts w:hint="eastAsia"/>
          <w:b/>
          <w:bCs/>
          <w:sz w:val="24"/>
        </w:rPr>
        <w:t>磋商</w:t>
      </w:r>
      <w:r>
        <w:rPr>
          <w:b/>
          <w:bCs/>
          <w:sz w:val="24"/>
        </w:rPr>
        <w:t>代表人授权书</w:t>
      </w:r>
    </w:p>
    <w:p w:rsidR="00126B89" w:rsidRDefault="00126B89" w:rsidP="00126B89">
      <w:pPr>
        <w:spacing w:line="360" w:lineRule="auto"/>
        <w:rPr>
          <w:sz w:val="24"/>
          <w:szCs w:val="21"/>
        </w:rPr>
      </w:pPr>
    </w:p>
    <w:p w:rsidR="00126B89" w:rsidRDefault="00126B89" w:rsidP="00126B89">
      <w:pPr>
        <w:spacing w:line="360" w:lineRule="auto"/>
        <w:rPr>
          <w:sz w:val="24"/>
          <w:szCs w:val="21"/>
        </w:rPr>
      </w:pPr>
      <w:r>
        <w:rPr>
          <w:sz w:val="24"/>
          <w:szCs w:val="21"/>
        </w:rPr>
        <w:t>致：天津市政府采购中心</w:t>
      </w:r>
    </w:p>
    <w:p w:rsidR="00126B89" w:rsidRDefault="00126B89" w:rsidP="00126B89">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126B89" w:rsidRDefault="00126B89" w:rsidP="00126B89">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126B89" w:rsidRDefault="00126B89" w:rsidP="00126B89">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126B89" w:rsidRDefault="00126B89" w:rsidP="00126B89">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126B89" w:rsidRDefault="00126B89" w:rsidP="00126B89">
      <w:pPr>
        <w:spacing w:line="360" w:lineRule="auto"/>
        <w:ind w:firstLineChars="200" w:firstLine="480"/>
        <w:rPr>
          <w:sz w:val="24"/>
        </w:rPr>
      </w:pPr>
    </w:p>
    <w:p w:rsidR="00126B89" w:rsidRDefault="00126B89" w:rsidP="00126B89">
      <w:pPr>
        <w:spacing w:line="360" w:lineRule="auto"/>
        <w:ind w:firstLineChars="200" w:firstLine="480"/>
        <w:rPr>
          <w:sz w:val="24"/>
        </w:rPr>
      </w:pPr>
    </w:p>
    <w:p w:rsidR="00126B89" w:rsidRDefault="00126B89" w:rsidP="00126B89">
      <w:pPr>
        <w:spacing w:line="360" w:lineRule="auto"/>
        <w:ind w:firstLineChars="200" w:firstLine="480"/>
        <w:rPr>
          <w:sz w:val="24"/>
        </w:rPr>
      </w:pPr>
    </w:p>
    <w:p w:rsidR="00126B89" w:rsidRDefault="00126B89" w:rsidP="00126B89">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126B89" w:rsidTr="007147E7">
        <w:tc>
          <w:tcPr>
            <w:tcW w:w="4264" w:type="dxa"/>
            <w:shd w:val="clear" w:color="auto" w:fill="auto"/>
          </w:tcPr>
          <w:p w:rsidR="00126B89" w:rsidRPr="00E50ADD" w:rsidRDefault="00126B89" w:rsidP="007147E7">
            <w:pPr>
              <w:spacing w:line="360" w:lineRule="auto"/>
              <w:jc w:val="left"/>
              <w:rPr>
                <w:sz w:val="24"/>
              </w:rPr>
            </w:pPr>
            <w:r w:rsidRPr="00E50ADD">
              <w:rPr>
                <w:rFonts w:hint="eastAsia"/>
                <w:sz w:val="24"/>
              </w:rPr>
              <w:t>磋商代表人身份证正面</w:t>
            </w:r>
          </w:p>
          <w:p w:rsidR="00126B89" w:rsidRPr="00E50ADD" w:rsidRDefault="00126B89" w:rsidP="007147E7">
            <w:pPr>
              <w:spacing w:line="360" w:lineRule="auto"/>
              <w:jc w:val="left"/>
              <w:rPr>
                <w:sz w:val="24"/>
              </w:rPr>
            </w:pPr>
          </w:p>
          <w:p w:rsidR="00126B89" w:rsidRPr="00E50ADD" w:rsidRDefault="00126B89" w:rsidP="007147E7">
            <w:pPr>
              <w:spacing w:line="360" w:lineRule="auto"/>
              <w:jc w:val="left"/>
              <w:rPr>
                <w:sz w:val="24"/>
              </w:rPr>
            </w:pPr>
          </w:p>
          <w:p w:rsidR="00126B89" w:rsidRPr="00E50ADD" w:rsidRDefault="00126B89" w:rsidP="007147E7">
            <w:pPr>
              <w:spacing w:line="360" w:lineRule="auto"/>
              <w:jc w:val="left"/>
              <w:rPr>
                <w:sz w:val="24"/>
              </w:rPr>
            </w:pPr>
          </w:p>
          <w:p w:rsidR="00126B89" w:rsidRPr="00E50ADD" w:rsidRDefault="00126B89" w:rsidP="007147E7">
            <w:pPr>
              <w:spacing w:line="360" w:lineRule="auto"/>
              <w:jc w:val="left"/>
              <w:rPr>
                <w:sz w:val="24"/>
              </w:rPr>
            </w:pPr>
          </w:p>
          <w:p w:rsidR="00126B89" w:rsidRPr="00E50ADD" w:rsidRDefault="00126B89" w:rsidP="007147E7">
            <w:pPr>
              <w:spacing w:line="360" w:lineRule="auto"/>
              <w:jc w:val="left"/>
              <w:rPr>
                <w:sz w:val="24"/>
              </w:rPr>
            </w:pPr>
          </w:p>
        </w:tc>
        <w:tc>
          <w:tcPr>
            <w:tcW w:w="4264" w:type="dxa"/>
            <w:shd w:val="clear" w:color="auto" w:fill="auto"/>
          </w:tcPr>
          <w:p w:rsidR="00126B89" w:rsidRPr="00E50ADD" w:rsidRDefault="00126B89" w:rsidP="007147E7">
            <w:pPr>
              <w:spacing w:line="360" w:lineRule="auto"/>
              <w:jc w:val="left"/>
              <w:rPr>
                <w:sz w:val="24"/>
              </w:rPr>
            </w:pPr>
            <w:r w:rsidRPr="00E50ADD">
              <w:rPr>
                <w:rFonts w:hint="eastAsia"/>
                <w:sz w:val="24"/>
              </w:rPr>
              <w:t>磋商代表人身份证背面</w:t>
            </w:r>
          </w:p>
        </w:tc>
      </w:tr>
    </w:tbl>
    <w:p w:rsidR="00126B89" w:rsidRDefault="00126B89" w:rsidP="00126B89">
      <w:pPr>
        <w:spacing w:line="460" w:lineRule="exact"/>
        <w:jc w:val="left"/>
        <w:rPr>
          <w:b/>
          <w:sz w:val="24"/>
        </w:rPr>
      </w:pPr>
      <w:r>
        <w:rPr>
          <w:b/>
          <w:sz w:val="24"/>
        </w:rPr>
        <w:br w:type="page"/>
      </w:r>
      <w:r>
        <w:rPr>
          <w:b/>
          <w:sz w:val="24"/>
        </w:rPr>
        <w:t>附件</w:t>
      </w:r>
      <w:r>
        <w:rPr>
          <w:b/>
          <w:sz w:val="24"/>
        </w:rPr>
        <w:t>4</w:t>
      </w:r>
    </w:p>
    <w:p w:rsidR="00126B89" w:rsidRDefault="00126B89" w:rsidP="00126B89">
      <w:pPr>
        <w:tabs>
          <w:tab w:val="left" w:pos="360"/>
        </w:tabs>
        <w:spacing w:line="560" w:lineRule="exact"/>
        <w:jc w:val="center"/>
        <w:rPr>
          <w:b/>
          <w:sz w:val="24"/>
        </w:rPr>
      </w:pPr>
      <w:r>
        <w:rPr>
          <w:b/>
          <w:sz w:val="24"/>
        </w:rPr>
        <w:t>货物一览表</w:t>
      </w:r>
    </w:p>
    <w:p w:rsidR="00126B89" w:rsidRDefault="00126B89" w:rsidP="00126B89">
      <w:pPr>
        <w:tabs>
          <w:tab w:val="left" w:pos="360"/>
        </w:tabs>
        <w:spacing w:line="560" w:lineRule="exact"/>
        <w:jc w:val="center"/>
        <w:rPr>
          <w:b/>
          <w:sz w:val="24"/>
        </w:rPr>
      </w:pPr>
    </w:p>
    <w:p w:rsidR="00126B89" w:rsidRDefault="00126B89" w:rsidP="00126B89">
      <w:pPr>
        <w:spacing w:line="460" w:lineRule="exact"/>
        <w:ind w:left="192"/>
        <w:rPr>
          <w:sz w:val="24"/>
        </w:rPr>
      </w:pPr>
      <w:r>
        <w:rPr>
          <w:sz w:val="24"/>
        </w:rPr>
        <w:t>项目名称：</w:t>
      </w:r>
      <w:r>
        <w:rPr>
          <w:sz w:val="24"/>
          <w:u w:val="single"/>
        </w:rPr>
        <w:t xml:space="preserve">                    </w:t>
      </w:r>
      <w:r>
        <w:rPr>
          <w:sz w:val="24"/>
        </w:rPr>
        <w:t xml:space="preserve">                  </w:t>
      </w:r>
    </w:p>
    <w:p w:rsidR="00126B89" w:rsidRDefault="00126B89" w:rsidP="00126B89">
      <w:pPr>
        <w:spacing w:line="460" w:lineRule="exact"/>
        <w:ind w:left="192"/>
        <w:rPr>
          <w:sz w:val="24"/>
        </w:rPr>
      </w:pPr>
      <w:r>
        <w:rPr>
          <w:sz w:val="24"/>
        </w:rPr>
        <w:t>项目编号：</w:t>
      </w:r>
      <w:r>
        <w:rPr>
          <w:sz w:val="24"/>
          <w:u w:val="single"/>
        </w:rPr>
        <w:t xml:space="preserve">                    </w:t>
      </w:r>
      <w:r>
        <w:rPr>
          <w:sz w:val="24"/>
        </w:rPr>
        <w:t xml:space="preserve">                  </w:t>
      </w:r>
    </w:p>
    <w:p w:rsidR="00126B89" w:rsidRDefault="00126B89" w:rsidP="00126B89">
      <w:pPr>
        <w:spacing w:line="460" w:lineRule="exact"/>
        <w:ind w:left="192"/>
        <w:rPr>
          <w:sz w:val="24"/>
        </w:rPr>
      </w:pPr>
      <w:r>
        <w:rPr>
          <w:rFonts w:hint="eastAsia"/>
          <w:sz w:val="24"/>
        </w:rPr>
        <w:t>包</w:t>
      </w:r>
      <w:r>
        <w:rPr>
          <w:rFonts w:hint="eastAsia"/>
          <w:sz w:val="24"/>
        </w:rPr>
        <w:t xml:space="preserve">    </w:t>
      </w:r>
      <w:r>
        <w:rPr>
          <w:sz w:val="24"/>
        </w:rPr>
        <w:t>号：</w:t>
      </w:r>
      <w:r>
        <w:rPr>
          <w:sz w:val="24"/>
          <w:u w:val="single"/>
        </w:rPr>
        <w:t xml:space="preserve">                    </w:t>
      </w:r>
      <w:r>
        <w:rPr>
          <w:sz w:val="24"/>
        </w:rPr>
        <w:t xml:space="preserve">                  </w:t>
      </w:r>
    </w:p>
    <w:p w:rsidR="00126B89" w:rsidRDefault="00126B89" w:rsidP="00126B89">
      <w:pPr>
        <w:spacing w:line="460" w:lineRule="exact"/>
        <w:rPr>
          <w:sz w:val="24"/>
        </w:rPr>
      </w:pPr>
      <w:r>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440"/>
        <w:gridCol w:w="1080"/>
        <w:gridCol w:w="795"/>
        <w:gridCol w:w="1080"/>
        <w:gridCol w:w="1356"/>
        <w:gridCol w:w="970"/>
      </w:tblGrid>
      <w:tr w:rsidR="00126B89" w:rsidTr="007147E7">
        <w:trPr>
          <w:jc w:val="center"/>
        </w:trPr>
        <w:tc>
          <w:tcPr>
            <w:tcW w:w="720" w:type="dxa"/>
            <w:vAlign w:val="center"/>
          </w:tcPr>
          <w:p w:rsidR="00126B89" w:rsidRDefault="00126B89" w:rsidP="007147E7">
            <w:pPr>
              <w:spacing w:line="460" w:lineRule="exact"/>
              <w:jc w:val="center"/>
              <w:rPr>
                <w:sz w:val="24"/>
              </w:rPr>
            </w:pPr>
            <w:r>
              <w:rPr>
                <w:sz w:val="24"/>
              </w:rPr>
              <w:t>序号</w:t>
            </w:r>
          </w:p>
        </w:tc>
        <w:tc>
          <w:tcPr>
            <w:tcW w:w="1260" w:type="dxa"/>
            <w:vAlign w:val="center"/>
          </w:tcPr>
          <w:p w:rsidR="00126B89" w:rsidRDefault="00126B89" w:rsidP="007147E7">
            <w:pPr>
              <w:spacing w:line="460" w:lineRule="exact"/>
              <w:jc w:val="center"/>
              <w:rPr>
                <w:sz w:val="24"/>
              </w:rPr>
            </w:pPr>
            <w:r>
              <w:rPr>
                <w:rFonts w:hint="eastAsia"/>
                <w:sz w:val="24"/>
              </w:rPr>
              <w:t>标的</w:t>
            </w:r>
            <w:r>
              <w:rPr>
                <w:sz w:val="24"/>
              </w:rPr>
              <w:t>名称</w:t>
            </w:r>
          </w:p>
        </w:tc>
        <w:tc>
          <w:tcPr>
            <w:tcW w:w="1440" w:type="dxa"/>
            <w:vAlign w:val="center"/>
          </w:tcPr>
          <w:p w:rsidR="00126B89" w:rsidRDefault="00126B89" w:rsidP="007147E7">
            <w:pPr>
              <w:spacing w:line="460" w:lineRule="exact"/>
              <w:jc w:val="center"/>
              <w:rPr>
                <w:sz w:val="24"/>
              </w:rPr>
            </w:pPr>
            <w:r>
              <w:rPr>
                <w:sz w:val="24"/>
              </w:rPr>
              <w:t>制造商</w:t>
            </w:r>
          </w:p>
        </w:tc>
        <w:tc>
          <w:tcPr>
            <w:tcW w:w="1080" w:type="dxa"/>
            <w:vAlign w:val="center"/>
          </w:tcPr>
          <w:p w:rsidR="00126B89" w:rsidRDefault="00126B89" w:rsidP="007147E7">
            <w:pPr>
              <w:spacing w:line="460" w:lineRule="exact"/>
              <w:jc w:val="center"/>
              <w:rPr>
                <w:sz w:val="24"/>
              </w:rPr>
            </w:pPr>
            <w:r>
              <w:rPr>
                <w:sz w:val="24"/>
              </w:rPr>
              <w:t>品牌</w:t>
            </w:r>
          </w:p>
        </w:tc>
        <w:tc>
          <w:tcPr>
            <w:tcW w:w="795" w:type="dxa"/>
            <w:vAlign w:val="center"/>
          </w:tcPr>
          <w:p w:rsidR="00126B89" w:rsidRDefault="00126B89" w:rsidP="007147E7">
            <w:pPr>
              <w:spacing w:line="460" w:lineRule="exact"/>
              <w:jc w:val="center"/>
              <w:rPr>
                <w:sz w:val="24"/>
              </w:rPr>
            </w:pPr>
            <w:r>
              <w:rPr>
                <w:sz w:val="24"/>
              </w:rPr>
              <w:t>数量</w:t>
            </w:r>
          </w:p>
        </w:tc>
        <w:tc>
          <w:tcPr>
            <w:tcW w:w="1080" w:type="dxa"/>
            <w:vAlign w:val="center"/>
          </w:tcPr>
          <w:p w:rsidR="00126B89" w:rsidRDefault="00126B89" w:rsidP="007147E7">
            <w:pPr>
              <w:spacing w:line="460" w:lineRule="exact"/>
              <w:jc w:val="center"/>
              <w:rPr>
                <w:sz w:val="24"/>
              </w:rPr>
            </w:pPr>
            <w:r>
              <w:rPr>
                <w:sz w:val="24"/>
              </w:rPr>
              <w:t>交货期</w:t>
            </w:r>
          </w:p>
        </w:tc>
        <w:tc>
          <w:tcPr>
            <w:tcW w:w="1356" w:type="dxa"/>
            <w:vAlign w:val="center"/>
          </w:tcPr>
          <w:p w:rsidR="00126B89" w:rsidRDefault="00126B89" w:rsidP="007147E7">
            <w:pPr>
              <w:spacing w:line="460" w:lineRule="exact"/>
              <w:jc w:val="center"/>
              <w:rPr>
                <w:sz w:val="24"/>
              </w:rPr>
            </w:pPr>
            <w:r>
              <w:rPr>
                <w:sz w:val="24"/>
              </w:rPr>
              <w:t>交货地点</w:t>
            </w:r>
          </w:p>
        </w:tc>
        <w:tc>
          <w:tcPr>
            <w:tcW w:w="970" w:type="dxa"/>
            <w:vAlign w:val="center"/>
          </w:tcPr>
          <w:p w:rsidR="00126B89" w:rsidRDefault="00126B89" w:rsidP="007147E7">
            <w:pPr>
              <w:spacing w:line="460" w:lineRule="exact"/>
              <w:jc w:val="center"/>
              <w:rPr>
                <w:sz w:val="24"/>
              </w:rPr>
            </w:pPr>
            <w:r>
              <w:rPr>
                <w:sz w:val="24"/>
              </w:rPr>
              <w:t>备注</w:t>
            </w:r>
          </w:p>
        </w:tc>
      </w:tr>
      <w:tr w:rsidR="00126B89" w:rsidTr="007147E7">
        <w:trPr>
          <w:jc w:val="center"/>
        </w:trPr>
        <w:tc>
          <w:tcPr>
            <w:tcW w:w="720" w:type="dxa"/>
          </w:tcPr>
          <w:p w:rsidR="00126B89" w:rsidRDefault="00126B89" w:rsidP="007147E7">
            <w:pPr>
              <w:spacing w:line="460" w:lineRule="exact"/>
              <w:rPr>
                <w:sz w:val="24"/>
              </w:rPr>
            </w:pPr>
            <w:r>
              <w:rPr>
                <w:sz w:val="24"/>
              </w:rPr>
              <w:t>1</w:t>
            </w:r>
          </w:p>
        </w:tc>
        <w:tc>
          <w:tcPr>
            <w:tcW w:w="1260" w:type="dxa"/>
          </w:tcPr>
          <w:p w:rsidR="00126B89" w:rsidRDefault="00126B89" w:rsidP="007147E7">
            <w:pPr>
              <w:spacing w:line="460" w:lineRule="exact"/>
              <w:rPr>
                <w:sz w:val="24"/>
              </w:rPr>
            </w:pPr>
          </w:p>
        </w:tc>
        <w:tc>
          <w:tcPr>
            <w:tcW w:w="1440" w:type="dxa"/>
            <w:vAlign w:val="center"/>
          </w:tcPr>
          <w:p w:rsidR="00126B89" w:rsidRDefault="00126B89" w:rsidP="007147E7">
            <w:pPr>
              <w:spacing w:line="460" w:lineRule="exact"/>
              <w:jc w:val="center"/>
              <w:rPr>
                <w:sz w:val="24"/>
              </w:rPr>
            </w:pPr>
          </w:p>
        </w:tc>
        <w:tc>
          <w:tcPr>
            <w:tcW w:w="1080" w:type="dxa"/>
          </w:tcPr>
          <w:p w:rsidR="00126B89" w:rsidRDefault="00126B89" w:rsidP="007147E7">
            <w:pPr>
              <w:spacing w:line="460" w:lineRule="exact"/>
              <w:rPr>
                <w:sz w:val="24"/>
              </w:rPr>
            </w:pPr>
          </w:p>
        </w:tc>
        <w:tc>
          <w:tcPr>
            <w:tcW w:w="795" w:type="dxa"/>
          </w:tcPr>
          <w:p w:rsidR="00126B89" w:rsidRDefault="00126B89" w:rsidP="007147E7">
            <w:pPr>
              <w:spacing w:line="460" w:lineRule="exact"/>
              <w:rPr>
                <w:sz w:val="24"/>
              </w:rPr>
            </w:pPr>
          </w:p>
        </w:tc>
        <w:tc>
          <w:tcPr>
            <w:tcW w:w="1080" w:type="dxa"/>
          </w:tcPr>
          <w:p w:rsidR="00126B89" w:rsidRDefault="00126B89" w:rsidP="007147E7">
            <w:pPr>
              <w:spacing w:line="460" w:lineRule="exact"/>
              <w:rPr>
                <w:sz w:val="24"/>
              </w:rPr>
            </w:pPr>
          </w:p>
        </w:tc>
        <w:tc>
          <w:tcPr>
            <w:tcW w:w="1356" w:type="dxa"/>
          </w:tcPr>
          <w:p w:rsidR="00126B89" w:rsidRDefault="00126B89" w:rsidP="007147E7">
            <w:pPr>
              <w:spacing w:line="460" w:lineRule="exact"/>
              <w:rPr>
                <w:sz w:val="24"/>
              </w:rPr>
            </w:pPr>
          </w:p>
        </w:tc>
        <w:tc>
          <w:tcPr>
            <w:tcW w:w="970" w:type="dxa"/>
          </w:tcPr>
          <w:p w:rsidR="00126B89" w:rsidRDefault="00126B89" w:rsidP="007147E7">
            <w:pPr>
              <w:spacing w:line="460" w:lineRule="exact"/>
              <w:rPr>
                <w:sz w:val="24"/>
              </w:rPr>
            </w:pPr>
          </w:p>
        </w:tc>
      </w:tr>
      <w:tr w:rsidR="00126B89" w:rsidTr="007147E7">
        <w:trPr>
          <w:jc w:val="center"/>
        </w:trPr>
        <w:tc>
          <w:tcPr>
            <w:tcW w:w="720" w:type="dxa"/>
          </w:tcPr>
          <w:p w:rsidR="00126B89" w:rsidRDefault="00126B89" w:rsidP="007147E7">
            <w:pPr>
              <w:spacing w:line="460" w:lineRule="exact"/>
              <w:rPr>
                <w:sz w:val="24"/>
              </w:rPr>
            </w:pPr>
            <w:r>
              <w:rPr>
                <w:sz w:val="24"/>
              </w:rPr>
              <w:t>2</w:t>
            </w:r>
          </w:p>
        </w:tc>
        <w:tc>
          <w:tcPr>
            <w:tcW w:w="1260" w:type="dxa"/>
          </w:tcPr>
          <w:p w:rsidR="00126B89" w:rsidRDefault="00126B89" w:rsidP="007147E7">
            <w:pPr>
              <w:spacing w:line="460" w:lineRule="exact"/>
              <w:rPr>
                <w:sz w:val="24"/>
              </w:rPr>
            </w:pPr>
          </w:p>
        </w:tc>
        <w:tc>
          <w:tcPr>
            <w:tcW w:w="1440" w:type="dxa"/>
            <w:vAlign w:val="center"/>
          </w:tcPr>
          <w:p w:rsidR="00126B89" w:rsidRDefault="00126B89" w:rsidP="007147E7">
            <w:pPr>
              <w:spacing w:line="460" w:lineRule="exact"/>
              <w:jc w:val="center"/>
              <w:rPr>
                <w:sz w:val="24"/>
              </w:rPr>
            </w:pPr>
          </w:p>
        </w:tc>
        <w:tc>
          <w:tcPr>
            <w:tcW w:w="1080" w:type="dxa"/>
          </w:tcPr>
          <w:p w:rsidR="00126B89" w:rsidRDefault="00126B89" w:rsidP="007147E7">
            <w:pPr>
              <w:spacing w:line="460" w:lineRule="exact"/>
              <w:rPr>
                <w:sz w:val="24"/>
              </w:rPr>
            </w:pPr>
          </w:p>
        </w:tc>
        <w:tc>
          <w:tcPr>
            <w:tcW w:w="795" w:type="dxa"/>
          </w:tcPr>
          <w:p w:rsidR="00126B89" w:rsidRDefault="00126B89" w:rsidP="007147E7">
            <w:pPr>
              <w:spacing w:line="460" w:lineRule="exact"/>
              <w:rPr>
                <w:sz w:val="24"/>
              </w:rPr>
            </w:pPr>
          </w:p>
        </w:tc>
        <w:tc>
          <w:tcPr>
            <w:tcW w:w="1080" w:type="dxa"/>
          </w:tcPr>
          <w:p w:rsidR="00126B89" w:rsidRDefault="00126B89" w:rsidP="007147E7">
            <w:pPr>
              <w:spacing w:line="460" w:lineRule="exact"/>
              <w:rPr>
                <w:sz w:val="24"/>
              </w:rPr>
            </w:pPr>
          </w:p>
        </w:tc>
        <w:tc>
          <w:tcPr>
            <w:tcW w:w="1356" w:type="dxa"/>
          </w:tcPr>
          <w:p w:rsidR="00126B89" w:rsidRDefault="00126B89" w:rsidP="007147E7">
            <w:pPr>
              <w:spacing w:line="460" w:lineRule="exact"/>
              <w:rPr>
                <w:sz w:val="24"/>
              </w:rPr>
            </w:pPr>
          </w:p>
        </w:tc>
        <w:tc>
          <w:tcPr>
            <w:tcW w:w="970" w:type="dxa"/>
          </w:tcPr>
          <w:p w:rsidR="00126B89" w:rsidRDefault="00126B89" w:rsidP="007147E7">
            <w:pPr>
              <w:spacing w:line="460" w:lineRule="exact"/>
              <w:rPr>
                <w:sz w:val="24"/>
              </w:rPr>
            </w:pPr>
          </w:p>
        </w:tc>
      </w:tr>
      <w:tr w:rsidR="00126B89" w:rsidTr="007147E7">
        <w:trPr>
          <w:jc w:val="center"/>
        </w:trPr>
        <w:tc>
          <w:tcPr>
            <w:tcW w:w="720" w:type="dxa"/>
          </w:tcPr>
          <w:p w:rsidR="00126B89" w:rsidRDefault="00126B89" w:rsidP="007147E7">
            <w:pPr>
              <w:spacing w:line="460" w:lineRule="exact"/>
              <w:rPr>
                <w:sz w:val="24"/>
              </w:rPr>
            </w:pPr>
            <w:r>
              <w:rPr>
                <w:sz w:val="24"/>
              </w:rPr>
              <w:t>3</w:t>
            </w:r>
          </w:p>
        </w:tc>
        <w:tc>
          <w:tcPr>
            <w:tcW w:w="1260" w:type="dxa"/>
          </w:tcPr>
          <w:p w:rsidR="00126B89" w:rsidRDefault="00126B89" w:rsidP="007147E7">
            <w:pPr>
              <w:spacing w:line="460" w:lineRule="exact"/>
              <w:rPr>
                <w:sz w:val="24"/>
              </w:rPr>
            </w:pPr>
          </w:p>
        </w:tc>
        <w:tc>
          <w:tcPr>
            <w:tcW w:w="1440" w:type="dxa"/>
            <w:vAlign w:val="center"/>
          </w:tcPr>
          <w:p w:rsidR="00126B89" w:rsidRDefault="00126B89" w:rsidP="007147E7">
            <w:pPr>
              <w:spacing w:line="460" w:lineRule="exact"/>
              <w:jc w:val="center"/>
              <w:rPr>
                <w:sz w:val="24"/>
              </w:rPr>
            </w:pPr>
          </w:p>
        </w:tc>
        <w:tc>
          <w:tcPr>
            <w:tcW w:w="1080" w:type="dxa"/>
          </w:tcPr>
          <w:p w:rsidR="00126B89" w:rsidRDefault="00126B89" w:rsidP="007147E7">
            <w:pPr>
              <w:spacing w:line="460" w:lineRule="exact"/>
              <w:rPr>
                <w:sz w:val="24"/>
              </w:rPr>
            </w:pPr>
          </w:p>
        </w:tc>
        <w:tc>
          <w:tcPr>
            <w:tcW w:w="795" w:type="dxa"/>
          </w:tcPr>
          <w:p w:rsidR="00126B89" w:rsidRDefault="00126B89" w:rsidP="007147E7">
            <w:pPr>
              <w:spacing w:line="460" w:lineRule="exact"/>
              <w:rPr>
                <w:sz w:val="24"/>
              </w:rPr>
            </w:pPr>
          </w:p>
        </w:tc>
        <w:tc>
          <w:tcPr>
            <w:tcW w:w="1080" w:type="dxa"/>
          </w:tcPr>
          <w:p w:rsidR="00126B89" w:rsidRDefault="00126B89" w:rsidP="007147E7">
            <w:pPr>
              <w:spacing w:line="460" w:lineRule="exact"/>
              <w:rPr>
                <w:sz w:val="24"/>
              </w:rPr>
            </w:pPr>
          </w:p>
        </w:tc>
        <w:tc>
          <w:tcPr>
            <w:tcW w:w="1356" w:type="dxa"/>
          </w:tcPr>
          <w:p w:rsidR="00126B89" w:rsidRDefault="00126B89" w:rsidP="007147E7">
            <w:pPr>
              <w:spacing w:line="460" w:lineRule="exact"/>
              <w:rPr>
                <w:sz w:val="24"/>
              </w:rPr>
            </w:pPr>
          </w:p>
        </w:tc>
        <w:tc>
          <w:tcPr>
            <w:tcW w:w="970" w:type="dxa"/>
          </w:tcPr>
          <w:p w:rsidR="00126B89" w:rsidRDefault="00126B89" w:rsidP="007147E7">
            <w:pPr>
              <w:spacing w:line="460" w:lineRule="exact"/>
              <w:rPr>
                <w:sz w:val="24"/>
              </w:rPr>
            </w:pPr>
          </w:p>
        </w:tc>
      </w:tr>
      <w:tr w:rsidR="00126B89" w:rsidTr="007147E7">
        <w:trPr>
          <w:jc w:val="center"/>
        </w:trPr>
        <w:tc>
          <w:tcPr>
            <w:tcW w:w="720" w:type="dxa"/>
          </w:tcPr>
          <w:p w:rsidR="00126B89" w:rsidRDefault="00126B89" w:rsidP="007147E7">
            <w:pPr>
              <w:spacing w:line="460" w:lineRule="exact"/>
              <w:rPr>
                <w:sz w:val="24"/>
              </w:rPr>
            </w:pPr>
            <w:r>
              <w:rPr>
                <w:sz w:val="24"/>
              </w:rPr>
              <w:t>…</w:t>
            </w:r>
          </w:p>
        </w:tc>
        <w:tc>
          <w:tcPr>
            <w:tcW w:w="1260" w:type="dxa"/>
          </w:tcPr>
          <w:p w:rsidR="00126B89" w:rsidRDefault="00126B89" w:rsidP="007147E7">
            <w:pPr>
              <w:spacing w:line="460" w:lineRule="exact"/>
              <w:rPr>
                <w:sz w:val="24"/>
              </w:rPr>
            </w:pPr>
          </w:p>
        </w:tc>
        <w:tc>
          <w:tcPr>
            <w:tcW w:w="1440" w:type="dxa"/>
            <w:vAlign w:val="center"/>
          </w:tcPr>
          <w:p w:rsidR="00126B89" w:rsidRDefault="00126B89" w:rsidP="007147E7">
            <w:pPr>
              <w:spacing w:line="460" w:lineRule="exact"/>
              <w:jc w:val="center"/>
              <w:rPr>
                <w:sz w:val="24"/>
              </w:rPr>
            </w:pPr>
          </w:p>
        </w:tc>
        <w:tc>
          <w:tcPr>
            <w:tcW w:w="1080" w:type="dxa"/>
          </w:tcPr>
          <w:p w:rsidR="00126B89" w:rsidRDefault="00126B89" w:rsidP="007147E7">
            <w:pPr>
              <w:spacing w:line="460" w:lineRule="exact"/>
              <w:rPr>
                <w:sz w:val="24"/>
              </w:rPr>
            </w:pPr>
          </w:p>
        </w:tc>
        <w:tc>
          <w:tcPr>
            <w:tcW w:w="795" w:type="dxa"/>
          </w:tcPr>
          <w:p w:rsidR="00126B89" w:rsidRDefault="00126B89" w:rsidP="007147E7">
            <w:pPr>
              <w:spacing w:line="460" w:lineRule="exact"/>
              <w:rPr>
                <w:sz w:val="24"/>
              </w:rPr>
            </w:pPr>
          </w:p>
        </w:tc>
        <w:tc>
          <w:tcPr>
            <w:tcW w:w="1080" w:type="dxa"/>
          </w:tcPr>
          <w:p w:rsidR="00126B89" w:rsidRDefault="00126B89" w:rsidP="007147E7">
            <w:pPr>
              <w:spacing w:line="460" w:lineRule="exact"/>
              <w:rPr>
                <w:sz w:val="24"/>
              </w:rPr>
            </w:pPr>
          </w:p>
        </w:tc>
        <w:tc>
          <w:tcPr>
            <w:tcW w:w="1356" w:type="dxa"/>
          </w:tcPr>
          <w:p w:rsidR="00126B89" w:rsidRDefault="00126B89" w:rsidP="007147E7">
            <w:pPr>
              <w:spacing w:line="460" w:lineRule="exact"/>
              <w:rPr>
                <w:sz w:val="24"/>
              </w:rPr>
            </w:pPr>
          </w:p>
        </w:tc>
        <w:tc>
          <w:tcPr>
            <w:tcW w:w="970" w:type="dxa"/>
          </w:tcPr>
          <w:p w:rsidR="00126B89" w:rsidRDefault="00126B89" w:rsidP="007147E7">
            <w:pPr>
              <w:spacing w:line="460" w:lineRule="exact"/>
              <w:rPr>
                <w:sz w:val="24"/>
              </w:rPr>
            </w:pPr>
          </w:p>
        </w:tc>
      </w:tr>
    </w:tbl>
    <w:p w:rsidR="00126B89" w:rsidRDefault="00126B89" w:rsidP="00126B89">
      <w:pPr>
        <w:spacing w:line="360" w:lineRule="auto"/>
        <w:ind w:firstLineChars="1700" w:firstLine="4080"/>
        <w:rPr>
          <w:sz w:val="24"/>
          <w:szCs w:val="24"/>
        </w:rPr>
      </w:pPr>
    </w:p>
    <w:p w:rsidR="00126B89" w:rsidRDefault="00126B89" w:rsidP="00126B89">
      <w:pPr>
        <w:spacing w:line="360" w:lineRule="auto"/>
        <w:ind w:firstLineChars="1700" w:firstLine="4080"/>
        <w:rPr>
          <w:sz w:val="24"/>
          <w:szCs w:val="24"/>
        </w:rPr>
      </w:pPr>
    </w:p>
    <w:p w:rsidR="00126B89" w:rsidRDefault="00126B89" w:rsidP="00126B89">
      <w:pPr>
        <w:spacing w:line="360" w:lineRule="auto"/>
        <w:ind w:firstLineChars="1700" w:firstLine="4080"/>
        <w:rPr>
          <w:sz w:val="24"/>
          <w:szCs w:val="24"/>
        </w:rPr>
      </w:pPr>
    </w:p>
    <w:p w:rsidR="00126B89" w:rsidRDefault="00126B89" w:rsidP="00126B89">
      <w:pPr>
        <w:spacing w:line="360" w:lineRule="auto"/>
        <w:ind w:firstLineChars="1700" w:firstLine="4080"/>
        <w:rPr>
          <w:sz w:val="24"/>
          <w:szCs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460" w:lineRule="exact"/>
        <w:rPr>
          <w:b/>
          <w:sz w:val="24"/>
        </w:rPr>
      </w:pPr>
    </w:p>
    <w:p w:rsidR="00126B89" w:rsidRDefault="00126B89" w:rsidP="00126B89">
      <w:pPr>
        <w:spacing w:line="460" w:lineRule="exact"/>
        <w:jc w:val="left"/>
        <w:rPr>
          <w:b/>
          <w:sz w:val="24"/>
        </w:rPr>
      </w:pPr>
      <w:r>
        <w:rPr>
          <w:b/>
          <w:sz w:val="24"/>
        </w:rPr>
        <w:br w:type="page"/>
      </w:r>
      <w:r>
        <w:rPr>
          <w:b/>
          <w:sz w:val="24"/>
        </w:rPr>
        <w:t>附件</w:t>
      </w:r>
      <w:r>
        <w:rPr>
          <w:b/>
          <w:sz w:val="24"/>
        </w:rPr>
        <w:t>5</w:t>
      </w:r>
    </w:p>
    <w:p w:rsidR="00126B89" w:rsidRDefault="00126B89" w:rsidP="00126B89">
      <w:pPr>
        <w:tabs>
          <w:tab w:val="left" w:pos="360"/>
        </w:tabs>
        <w:spacing w:line="560" w:lineRule="exact"/>
        <w:jc w:val="center"/>
        <w:rPr>
          <w:b/>
          <w:sz w:val="24"/>
        </w:rPr>
      </w:pPr>
      <w:r>
        <w:rPr>
          <w:b/>
          <w:sz w:val="24"/>
        </w:rPr>
        <w:t>货物分项一览表</w:t>
      </w:r>
    </w:p>
    <w:p w:rsidR="00126B89" w:rsidRDefault="00126B89" w:rsidP="00126B89">
      <w:pPr>
        <w:tabs>
          <w:tab w:val="left" w:pos="360"/>
        </w:tabs>
        <w:spacing w:line="560" w:lineRule="exact"/>
        <w:jc w:val="center"/>
        <w:rPr>
          <w:b/>
          <w:sz w:val="24"/>
        </w:rPr>
      </w:pPr>
    </w:p>
    <w:p w:rsidR="00126B89" w:rsidRDefault="00126B89" w:rsidP="00126B89">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126B89" w:rsidRDefault="00126B89" w:rsidP="00126B89">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126B89" w:rsidRDefault="00126B89" w:rsidP="00126B89">
      <w:pPr>
        <w:spacing w:line="460" w:lineRule="exact"/>
        <w:rPr>
          <w:sz w:val="24"/>
          <w:u w:val="single"/>
        </w:rPr>
      </w:pPr>
      <w:r>
        <w:rPr>
          <w:sz w:val="24"/>
        </w:rPr>
        <w:t>包号：</w:t>
      </w:r>
      <w:r>
        <w:rPr>
          <w:sz w:val="24"/>
          <w:u w:val="single"/>
        </w:rPr>
        <w:t xml:space="preserve">                        </w:t>
      </w:r>
    </w:p>
    <w:p w:rsidR="00126B89" w:rsidRDefault="00126B89" w:rsidP="00126B89">
      <w:pPr>
        <w:tabs>
          <w:tab w:val="left" w:pos="10395"/>
        </w:tabs>
        <w:spacing w:line="460" w:lineRule="exact"/>
        <w:ind w:left="181" w:right="-58"/>
        <w:jc w:val="right"/>
        <w:rPr>
          <w:b/>
          <w:sz w:val="24"/>
        </w:rPr>
      </w:pPr>
      <w:r>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95"/>
        <w:gridCol w:w="767"/>
        <w:gridCol w:w="737"/>
      </w:tblGrid>
      <w:tr w:rsidR="00126B89" w:rsidTr="007147E7">
        <w:trPr>
          <w:jc w:val="center"/>
        </w:trPr>
        <w:tc>
          <w:tcPr>
            <w:tcW w:w="813" w:type="dxa"/>
            <w:noWrap/>
            <w:vAlign w:val="center"/>
          </w:tcPr>
          <w:p w:rsidR="00126B89" w:rsidRDefault="00126B89" w:rsidP="007147E7">
            <w:pPr>
              <w:widowControl/>
              <w:jc w:val="center"/>
              <w:rPr>
                <w:bCs/>
                <w:kern w:val="0"/>
                <w:sz w:val="24"/>
                <w:szCs w:val="24"/>
              </w:rPr>
            </w:pPr>
            <w:r>
              <w:rPr>
                <w:bCs/>
                <w:kern w:val="0"/>
                <w:sz w:val="24"/>
                <w:szCs w:val="24"/>
              </w:rPr>
              <w:t>项号</w:t>
            </w:r>
          </w:p>
        </w:tc>
        <w:tc>
          <w:tcPr>
            <w:tcW w:w="1348" w:type="dxa"/>
            <w:vAlign w:val="center"/>
          </w:tcPr>
          <w:p w:rsidR="00126B89" w:rsidRDefault="00126B89" w:rsidP="007147E7">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126B89" w:rsidRDefault="00126B89" w:rsidP="007147E7">
            <w:pPr>
              <w:widowControl/>
              <w:jc w:val="center"/>
              <w:rPr>
                <w:bCs/>
                <w:kern w:val="0"/>
                <w:sz w:val="24"/>
                <w:szCs w:val="24"/>
              </w:rPr>
            </w:pPr>
            <w:r>
              <w:rPr>
                <w:bCs/>
                <w:kern w:val="0"/>
                <w:sz w:val="24"/>
                <w:szCs w:val="24"/>
              </w:rPr>
              <w:t>品牌</w:t>
            </w:r>
          </w:p>
        </w:tc>
        <w:tc>
          <w:tcPr>
            <w:tcW w:w="715" w:type="dxa"/>
            <w:vAlign w:val="center"/>
          </w:tcPr>
          <w:p w:rsidR="00126B89" w:rsidRDefault="00126B89" w:rsidP="007147E7">
            <w:pPr>
              <w:widowControl/>
              <w:jc w:val="center"/>
              <w:rPr>
                <w:bCs/>
                <w:kern w:val="0"/>
                <w:sz w:val="24"/>
                <w:szCs w:val="24"/>
              </w:rPr>
            </w:pPr>
            <w:r>
              <w:rPr>
                <w:bCs/>
                <w:kern w:val="0"/>
                <w:sz w:val="24"/>
                <w:szCs w:val="24"/>
              </w:rPr>
              <w:t>规格型号</w:t>
            </w:r>
          </w:p>
        </w:tc>
        <w:tc>
          <w:tcPr>
            <w:tcW w:w="1230" w:type="dxa"/>
            <w:vAlign w:val="center"/>
          </w:tcPr>
          <w:p w:rsidR="00126B89" w:rsidRDefault="00126B89" w:rsidP="007147E7">
            <w:pPr>
              <w:widowControl/>
              <w:jc w:val="center"/>
              <w:rPr>
                <w:bCs/>
                <w:kern w:val="0"/>
                <w:sz w:val="24"/>
                <w:szCs w:val="24"/>
              </w:rPr>
            </w:pPr>
            <w:r>
              <w:rPr>
                <w:bCs/>
                <w:kern w:val="0"/>
                <w:sz w:val="24"/>
                <w:szCs w:val="24"/>
              </w:rPr>
              <w:t>制造商</w:t>
            </w:r>
          </w:p>
        </w:tc>
        <w:tc>
          <w:tcPr>
            <w:tcW w:w="715" w:type="dxa"/>
            <w:vAlign w:val="center"/>
          </w:tcPr>
          <w:p w:rsidR="00126B89" w:rsidRDefault="00126B89" w:rsidP="007147E7">
            <w:pPr>
              <w:widowControl/>
              <w:jc w:val="center"/>
              <w:rPr>
                <w:bCs/>
                <w:kern w:val="0"/>
                <w:sz w:val="24"/>
                <w:szCs w:val="24"/>
              </w:rPr>
            </w:pPr>
            <w:r>
              <w:rPr>
                <w:bCs/>
                <w:kern w:val="0"/>
                <w:sz w:val="24"/>
                <w:szCs w:val="24"/>
              </w:rPr>
              <w:t>产地</w:t>
            </w:r>
          </w:p>
        </w:tc>
        <w:tc>
          <w:tcPr>
            <w:tcW w:w="1235" w:type="dxa"/>
            <w:vAlign w:val="center"/>
          </w:tcPr>
          <w:p w:rsidR="00126B89" w:rsidRDefault="00126B89" w:rsidP="007147E7">
            <w:pPr>
              <w:widowControl/>
              <w:jc w:val="center"/>
              <w:rPr>
                <w:bCs/>
                <w:kern w:val="0"/>
                <w:sz w:val="24"/>
                <w:szCs w:val="24"/>
              </w:rPr>
            </w:pPr>
            <w:r>
              <w:rPr>
                <w:bCs/>
                <w:kern w:val="0"/>
                <w:sz w:val="24"/>
                <w:szCs w:val="24"/>
              </w:rPr>
              <w:t>商品属性</w:t>
            </w:r>
          </w:p>
        </w:tc>
        <w:tc>
          <w:tcPr>
            <w:tcW w:w="795" w:type="dxa"/>
            <w:vAlign w:val="center"/>
          </w:tcPr>
          <w:p w:rsidR="00126B89" w:rsidRDefault="00126B89" w:rsidP="007147E7">
            <w:pPr>
              <w:widowControl/>
              <w:jc w:val="center"/>
              <w:rPr>
                <w:bCs/>
                <w:kern w:val="0"/>
                <w:sz w:val="24"/>
                <w:szCs w:val="24"/>
              </w:rPr>
            </w:pPr>
            <w:r>
              <w:rPr>
                <w:bCs/>
                <w:kern w:val="0"/>
                <w:sz w:val="24"/>
                <w:szCs w:val="24"/>
              </w:rPr>
              <w:t>采购数量</w:t>
            </w:r>
          </w:p>
        </w:tc>
        <w:tc>
          <w:tcPr>
            <w:tcW w:w="767" w:type="dxa"/>
            <w:vAlign w:val="center"/>
          </w:tcPr>
          <w:p w:rsidR="00126B89" w:rsidRDefault="00126B89" w:rsidP="007147E7">
            <w:pPr>
              <w:widowControl/>
              <w:jc w:val="center"/>
              <w:rPr>
                <w:bCs/>
                <w:kern w:val="0"/>
                <w:sz w:val="24"/>
                <w:szCs w:val="24"/>
              </w:rPr>
            </w:pPr>
            <w:r>
              <w:rPr>
                <w:bCs/>
                <w:kern w:val="0"/>
                <w:sz w:val="24"/>
                <w:szCs w:val="24"/>
              </w:rPr>
              <w:t>计量单位</w:t>
            </w:r>
          </w:p>
        </w:tc>
        <w:tc>
          <w:tcPr>
            <w:tcW w:w="737" w:type="dxa"/>
            <w:vAlign w:val="center"/>
          </w:tcPr>
          <w:p w:rsidR="00126B89" w:rsidRDefault="00126B89" w:rsidP="007147E7">
            <w:pPr>
              <w:widowControl/>
              <w:jc w:val="center"/>
              <w:rPr>
                <w:bCs/>
                <w:kern w:val="0"/>
                <w:sz w:val="24"/>
                <w:szCs w:val="24"/>
              </w:rPr>
            </w:pPr>
            <w:r>
              <w:rPr>
                <w:rFonts w:hint="eastAsia"/>
                <w:bCs/>
                <w:kern w:val="0"/>
                <w:sz w:val="24"/>
                <w:szCs w:val="24"/>
              </w:rPr>
              <w:t>备注</w:t>
            </w:r>
          </w:p>
        </w:tc>
      </w:tr>
      <w:tr w:rsidR="00126B89" w:rsidTr="007147E7">
        <w:trPr>
          <w:jc w:val="center"/>
        </w:trPr>
        <w:tc>
          <w:tcPr>
            <w:tcW w:w="813" w:type="dxa"/>
            <w:noWrap/>
            <w:vAlign w:val="center"/>
          </w:tcPr>
          <w:p w:rsidR="00126B89" w:rsidRDefault="00126B89" w:rsidP="007147E7">
            <w:pPr>
              <w:widowControl/>
              <w:jc w:val="center"/>
              <w:rPr>
                <w:kern w:val="0"/>
                <w:sz w:val="24"/>
                <w:szCs w:val="24"/>
              </w:rPr>
            </w:pPr>
          </w:p>
        </w:tc>
        <w:tc>
          <w:tcPr>
            <w:tcW w:w="1348" w:type="dxa"/>
            <w:noWrap/>
            <w:vAlign w:val="center"/>
          </w:tcPr>
          <w:p w:rsidR="00126B89" w:rsidRDefault="00126B89" w:rsidP="007147E7">
            <w:pPr>
              <w:widowControl/>
              <w:jc w:val="center"/>
              <w:rPr>
                <w:kern w:val="0"/>
                <w:sz w:val="24"/>
                <w:szCs w:val="24"/>
              </w:rPr>
            </w:pPr>
          </w:p>
        </w:tc>
        <w:tc>
          <w:tcPr>
            <w:tcW w:w="716"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0"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5" w:type="dxa"/>
            <w:vAlign w:val="center"/>
          </w:tcPr>
          <w:p w:rsidR="00126B89" w:rsidRDefault="00126B89" w:rsidP="007147E7">
            <w:pPr>
              <w:widowControl/>
              <w:jc w:val="center"/>
              <w:rPr>
                <w:kern w:val="0"/>
                <w:sz w:val="24"/>
                <w:szCs w:val="18"/>
              </w:rPr>
            </w:pPr>
          </w:p>
        </w:tc>
        <w:tc>
          <w:tcPr>
            <w:tcW w:w="795" w:type="dxa"/>
            <w:noWrap/>
            <w:vAlign w:val="center"/>
          </w:tcPr>
          <w:p w:rsidR="00126B89" w:rsidRDefault="00126B89" w:rsidP="007147E7">
            <w:pPr>
              <w:widowControl/>
              <w:jc w:val="center"/>
              <w:rPr>
                <w:kern w:val="0"/>
                <w:sz w:val="24"/>
                <w:szCs w:val="24"/>
              </w:rPr>
            </w:pPr>
          </w:p>
        </w:tc>
        <w:tc>
          <w:tcPr>
            <w:tcW w:w="767" w:type="dxa"/>
            <w:noWrap/>
            <w:vAlign w:val="center"/>
          </w:tcPr>
          <w:p w:rsidR="00126B89" w:rsidRDefault="00126B89" w:rsidP="007147E7">
            <w:pPr>
              <w:widowControl/>
              <w:jc w:val="center"/>
              <w:rPr>
                <w:kern w:val="0"/>
                <w:sz w:val="24"/>
                <w:szCs w:val="18"/>
              </w:rPr>
            </w:pPr>
          </w:p>
        </w:tc>
        <w:tc>
          <w:tcPr>
            <w:tcW w:w="737" w:type="dxa"/>
            <w:noWrap/>
            <w:vAlign w:val="center"/>
          </w:tcPr>
          <w:p w:rsidR="00126B89" w:rsidRDefault="00126B89" w:rsidP="007147E7">
            <w:pPr>
              <w:widowControl/>
              <w:jc w:val="center"/>
              <w:rPr>
                <w:kern w:val="0"/>
                <w:sz w:val="24"/>
                <w:szCs w:val="24"/>
              </w:rPr>
            </w:pPr>
          </w:p>
        </w:tc>
      </w:tr>
      <w:tr w:rsidR="00126B89" w:rsidTr="007147E7">
        <w:trPr>
          <w:jc w:val="center"/>
        </w:trPr>
        <w:tc>
          <w:tcPr>
            <w:tcW w:w="813" w:type="dxa"/>
            <w:noWrap/>
            <w:vAlign w:val="center"/>
          </w:tcPr>
          <w:p w:rsidR="00126B89" w:rsidRDefault="00126B89" w:rsidP="007147E7">
            <w:pPr>
              <w:widowControl/>
              <w:jc w:val="center"/>
              <w:rPr>
                <w:kern w:val="0"/>
                <w:sz w:val="24"/>
                <w:szCs w:val="24"/>
              </w:rPr>
            </w:pPr>
          </w:p>
        </w:tc>
        <w:tc>
          <w:tcPr>
            <w:tcW w:w="1348" w:type="dxa"/>
            <w:noWrap/>
            <w:vAlign w:val="center"/>
          </w:tcPr>
          <w:p w:rsidR="00126B89" w:rsidRDefault="00126B89" w:rsidP="007147E7">
            <w:pPr>
              <w:widowControl/>
              <w:jc w:val="center"/>
              <w:rPr>
                <w:kern w:val="0"/>
                <w:sz w:val="24"/>
                <w:szCs w:val="24"/>
              </w:rPr>
            </w:pPr>
          </w:p>
        </w:tc>
        <w:tc>
          <w:tcPr>
            <w:tcW w:w="716"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0"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5" w:type="dxa"/>
            <w:vAlign w:val="center"/>
          </w:tcPr>
          <w:p w:rsidR="00126B89" w:rsidRDefault="00126B89" w:rsidP="007147E7">
            <w:pPr>
              <w:widowControl/>
              <w:jc w:val="center"/>
              <w:rPr>
                <w:kern w:val="0"/>
                <w:sz w:val="24"/>
                <w:szCs w:val="18"/>
              </w:rPr>
            </w:pPr>
          </w:p>
        </w:tc>
        <w:tc>
          <w:tcPr>
            <w:tcW w:w="795" w:type="dxa"/>
            <w:noWrap/>
            <w:vAlign w:val="center"/>
          </w:tcPr>
          <w:p w:rsidR="00126B89" w:rsidRDefault="00126B89" w:rsidP="007147E7">
            <w:pPr>
              <w:widowControl/>
              <w:jc w:val="center"/>
              <w:rPr>
                <w:kern w:val="0"/>
                <w:sz w:val="24"/>
                <w:szCs w:val="24"/>
              </w:rPr>
            </w:pPr>
          </w:p>
        </w:tc>
        <w:tc>
          <w:tcPr>
            <w:tcW w:w="767" w:type="dxa"/>
            <w:noWrap/>
            <w:vAlign w:val="center"/>
          </w:tcPr>
          <w:p w:rsidR="00126B89" w:rsidRDefault="00126B89" w:rsidP="007147E7">
            <w:pPr>
              <w:widowControl/>
              <w:jc w:val="center"/>
              <w:rPr>
                <w:kern w:val="0"/>
                <w:sz w:val="24"/>
                <w:szCs w:val="24"/>
              </w:rPr>
            </w:pPr>
          </w:p>
        </w:tc>
        <w:tc>
          <w:tcPr>
            <w:tcW w:w="737" w:type="dxa"/>
            <w:noWrap/>
            <w:vAlign w:val="center"/>
          </w:tcPr>
          <w:p w:rsidR="00126B89" w:rsidRDefault="00126B89" w:rsidP="007147E7">
            <w:pPr>
              <w:widowControl/>
              <w:jc w:val="center"/>
              <w:rPr>
                <w:kern w:val="0"/>
                <w:sz w:val="24"/>
                <w:szCs w:val="24"/>
              </w:rPr>
            </w:pPr>
          </w:p>
        </w:tc>
      </w:tr>
      <w:tr w:rsidR="00126B89" w:rsidTr="007147E7">
        <w:trPr>
          <w:jc w:val="center"/>
        </w:trPr>
        <w:tc>
          <w:tcPr>
            <w:tcW w:w="813" w:type="dxa"/>
            <w:noWrap/>
            <w:vAlign w:val="center"/>
          </w:tcPr>
          <w:p w:rsidR="00126B89" w:rsidRDefault="00126B89" w:rsidP="007147E7">
            <w:pPr>
              <w:widowControl/>
              <w:jc w:val="center"/>
              <w:rPr>
                <w:kern w:val="0"/>
                <w:sz w:val="24"/>
                <w:szCs w:val="24"/>
              </w:rPr>
            </w:pPr>
          </w:p>
        </w:tc>
        <w:tc>
          <w:tcPr>
            <w:tcW w:w="1348" w:type="dxa"/>
            <w:noWrap/>
            <w:vAlign w:val="center"/>
          </w:tcPr>
          <w:p w:rsidR="00126B89" w:rsidRDefault="00126B89" w:rsidP="007147E7">
            <w:pPr>
              <w:widowControl/>
              <w:jc w:val="center"/>
              <w:rPr>
                <w:kern w:val="0"/>
                <w:sz w:val="24"/>
                <w:szCs w:val="24"/>
              </w:rPr>
            </w:pPr>
          </w:p>
        </w:tc>
        <w:tc>
          <w:tcPr>
            <w:tcW w:w="716"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0"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5" w:type="dxa"/>
            <w:vAlign w:val="center"/>
          </w:tcPr>
          <w:p w:rsidR="00126B89" w:rsidRDefault="00126B89" w:rsidP="007147E7">
            <w:pPr>
              <w:widowControl/>
              <w:jc w:val="center"/>
              <w:rPr>
                <w:kern w:val="0"/>
                <w:sz w:val="24"/>
                <w:szCs w:val="18"/>
              </w:rPr>
            </w:pPr>
          </w:p>
        </w:tc>
        <w:tc>
          <w:tcPr>
            <w:tcW w:w="795" w:type="dxa"/>
            <w:noWrap/>
            <w:vAlign w:val="center"/>
          </w:tcPr>
          <w:p w:rsidR="00126B89" w:rsidRDefault="00126B89" w:rsidP="007147E7">
            <w:pPr>
              <w:widowControl/>
              <w:jc w:val="center"/>
              <w:rPr>
                <w:kern w:val="0"/>
                <w:sz w:val="24"/>
                <w:szCs w:val="24"/>
              </w:rPr>
            </w:pPr>
          </w:p>
        </w:tc>
        <w:tc>
          <w:tcPr>
            <w:tcW w:w="767" w:type="dxa"/>
            <w:noWrap/>
            <w:vAlign w:val="center"/>
          </w:tcPr>
          <w:p w:rsidR="00126B89" w:rsidRDefault="00126B89" w:rsidP="007147E7">
            <w:pPr>
              <w:widowControl/>
              <w:jc w:val="center"/>
              <w:rPr>
                <w:kern w:val="0"/>
                <w:sz w:val="24"/>
                <w:szCs w:val="24"/>
              </w:rPr>
            </w:pPr>
          </w:p>
        </w:tc>
        <w:tc>
          <w:tcPr>
            <w:tcW w:w="737" w:type="dxa"/>
            <w:noWrap/>
            <w:vAlign w:val="center"/>
          </w:tcPr>
          <w:p w:rsidR="00126B89" w:rsidRDefault="00126B89" w:rsidP="007147E7">
            <w:pPr>
              <w:widowControl/>
              <w:jc w:val="center"/>
              <w:rPr>
                <w:kern w:val="0"/>
                <w:sz w:val="24"/>
                <w:szCs w:val="24"/>
              </w:rPr>
            </w:pPr>
          </w:p>
        </w:tc>
      </w:tr>
      <w:tr w:rsidR="00126B89" w:rsidTr="007147E7">
        <w:trPr>
          <w:jc w:val="center"/>
        </w:trPr>
        <w:tc>
          <w:tcPr>
            <w:tcW w:w="813" w:type="dxa"/>
            <w:noWrap/>
            <w:vAlign w:val="center"/>
          </w:tcPr>
          <w:p w:rsidR="00126B89" w:rsidRDefault="00126B89" w:rsidP="007147E7">
            <w:pPr>
              <w:widowControl/>
              <w:jc w:val="center"/>
              <w:rPr>
                <w:kern w:val="0"/>
                <w:sz w:val="24"/>
                <w:szCs w:val="24"/>
              </w:rPr>
            </w:pPr>
          </w:p>
        </w:tc>
        <w:tc>
          <w:tcPr>
            <w:tcW w:w="1348" w:type="dxa"/>
            <w:noWrap/>
            <w:vAlign w:val="center"/>
          </w:tcPr>
          <w:p w:rsidR="00126B89" w:rsidRDefault="00126B89" w:rsidP="007147E7">
            <w:pPr>
              <w:widowControl/>
              <w:jc w:val="center"/>
              <w:rPr>
                <w:kern w:val="0"/>
                <w:sz w:val="24"/>
                <w:szCs w:val="24"/>
              </w:rPr>
            </w:pPr>
          </w:p>
        </w:tc>
        <w:tc>
          <w:tcPr>
            <w:tcW w:w="716"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0"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5" w:type="dxa"/>
            <w:noWrap/>
            <w:vAlign w:val="center"/>
          </w:tcPr>
          <w:p w:rsidR="00126B89" w:rsidRDefault="00126B89" w:rsidP="007147E7">
            <w:pPr>
              <w:widowControl/>
              <w:jc w:val="center"/>
              <w:rPr>
                <w:kern w:val="0"/>
                <w:sz w:val="24"/>
                <w:szCs w:val="18"/>
              </w:rPr>
            </w:pPr>
          </w:p>
        </w:tc>
        <w:tc>
          <w:tcPr>
            <w:tcW w:w="795" w:type="dxa"/>
            <w:noWrap/>
            <w:vAlign w:val="center"/>
          </w:tcPr>
          <w:p w:rsidR="00126B89" w:rsidRDefault="00126B89" w:rsidP="007147E7">
            <w:pPr>
              <w:widowControl/>
              <w:jc w:val="center"/>
              <w:rPr>
                <w:kern w:val="0"/>
                <w:sz w:val="24"/>
                <w:szCs w:val="24"/>
              </w:rPr>
            </w:pPr>
          </w:p>
        </w:tc>
        <w:tc>
          <w:tcPr>
            <w:tcW w:w="767" w:type="dxa"/>
            <w:noWrap/>
            <w:vAlign w:val="center"/>
          </w:tcPr>
          <w:p w:rsidR="00126B89" w:rsidRDefault="00126B89" w:rsidP="007147E7">
            <w:pPr>
              <w:widowControl/>
              <w:jc w:val="center"/>
              <w:rPr>
                <w:kern w:val="0"/>
                <w:sz w:val="24"/>
                <w:szCs w:val="24"/>
              </w:rPr>
            </w:pPr>
          </w:p>
        </w:tc>
        <w:tc>
          <w:tcPr>
            <w:tcW w:w="737" w:type="dxa"/>
            <w:noWrap/>
            <w:vAlign w:val="center"/>
          </w:tcPr>
          <w:p w:rsidR="00126B89" w:rsidRDefault="00126B89" w:rsidP="007147E7">
            <w:pPr>
              <w:widowControl/>
              <w:jc w:val="center"/>
              <w:rPr>
                <w:kern w:val="0"/>
                <w:sz w:val="24"/>
                <w:szCs w:val="24"/>
              </w:rPr>
            </w:pPr>
          </w:p>
        </w:tc>
      </w:tr>
      <w:tr w:rsidR="00126B89" w:rsidTr="007147E7">
        <w:trPr>
          <w:jc w:val="center"/>
        </w:trPr>
        <w:tc>
          <w:tcPr>
            <w:tcW w:w="813" w:type="dxa"/>
            <w:noWrap/>
            <w:vAlign w:val="center"/>
          </w:tcPr>
          <w:p w:rsidR="00126B89" w:rsidRDefault="00126B89" w:rsidP="007147E7">
            <w:pPr>
              <w:widowControl/>
              <w:jc w:val="center"/>
              <w:rPr>
                <w:kern w:val="0"/>
                <w:sz w:val="24"/>
                <w:szCs w:val="24"/>
              </w:rPr>
            </w:pPr>
          </w:p>
        </w:tc>
        <w:tc>
          <w:tcPr>
            <w:tcW w:w="1348" w:type="dxa"/>
            <w:noWrap/>
            <w:vAlign w:val="center"/>
          </w:tcPr>
          <w:p w:rsidR="00126B89" w:rsidRDefault="00126B89" w:rsidP="007147E7">
            <w:pPr>
              <w:widowControl/>
              <w:jc w:val="center"/>
              <w:rPr>
                <w:kern w:val="0"/>
                <w:sz w:val="24"/>
                <w:szCs w:val="24"/>
              </w:rPr>
            </w:pPr>
          </w:p>
        </w:tc>
        <w:tc>
          <w:tcPr>
            <w:tcW w:w="716"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0"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5" w:type="dxa"/>
            <w:noWrap/>
            <w:vAlign w:val="center"/>
          </w:tcPr>
          <w:p w:rsidR="00126B89" w:rsidRDefault="00126B89" w:rsidP="007147E7">
            <w:pPr>
              <w:widowControl/>
              <w:jc w:val="center"/>
              <w:rPr>
                <w:kern w:val="0"/>
                <w:sz w:val="24"/>
                <w:szCs w:val="24"/>
              </w:rPr>
            </w:pPr>
          </w:p>
        </w:tc>
        <w:tc>
          <w:tcPr>
            <w:tcW w:w="795" w:type="dxa"/>
            <w:noWrap/>
            <w:vAlign w:val="center"/>
          </w:tcPr>
          <w:p w:rsidR="00126B89" w:rsidRDefault="00126B89" w:rsidP="007147E7">
            <w:pPr>
              <w:widowControl/>
              <w:jc w:val="center"/>
              <w:rPr>
                <w:kern w:val="0"/>
                <w:sz w:val="24"/>
                <w:szCs w:val="24"/>
              </w:rPr>
            </w:pPr>
          </w:p>
        </w:tc>
        <w:tc>
          <w:tcPr>
            <w:tcW w:w="767" w:type="dxa"/>
            <w:noWrap/>
            <w:vAlign w:val="center"/>
          </w:tcPr>
          <w:p w:rsidR="00126B89" w:rsidRDefault="00126B89" w:rsidP="007147E7">
            <w:pPr>
              <w:widowControl/>
              <w:jc w:val="center"/>
              <w:rPr>
                <w:kern w:val="0"/>
                <w:sz w:val="24"/>
                <w:szCs w:val="24"/>
              </w:rPr>
            </w:pPr>
          </w:p>
        </w:tc>
        <w:tc>
          <w:tcPr>
            <w:tcW w:w="737" w:type="dxa"/>
            <w:noWrap/>
            <w:vAlign w:val="center"/>
          </w:tcPr>
          <w:p w:rsidR="00126B89" w:rsidRDefault="00126B89" w:rsidP="007147E7">
            <w:pPr>
              <w:widowControl/>
              <w:jc w:val="center"/>
              <w:rPr>
                <w:kern w:val="0"/>
                <w:sz w:val="24"/>
                <w:szCs w:val="24"/>
              </w:rPr>
            </w:pPr>
          </w:p>
        </w:tc>
      </w:tr>
      <w:tr w:rsidR="00126B89" w:rsidTr="007147E7">
        <w:trPr>
          <w:jc w:val="center"/>
        </w:trPr>
        <w:tc>
          <w:tcPr>
            <w:tcW w:w="813" w:type="dxa"/>
            <w:noWrap/>
            <w:vAlign w:val="center"/>
          </w:tcPr>
          <w:p w:rsidR="00126B89" w:rsidRDefault="00126B89" w:rsidP="007147E7">
            <w:pPr>
              <w:widowControl/>
              <w:jc w:val="center"/>
              <w:rPr>
                <w:kern w:val="0"/>
                <w:sz w:val="24"/>
                <w:szCs w:val="24"/>
              </w:rPr>
            </w:pPr>
          </w:p>
        </w:tc>
        <w:tc>
          <w:tcPr>
            <w:tcW w:w="1348" w:type="dxa"/>
            <w:noWrap/>
            <w:vAlign w:val="center"/>
          </w:tcPr>
          <w:p w:rsidR="00126B89" w:rsidRDefault="00126B89" w:rsidP="007147E7">
            <w:pPr>
              <w:widowControl/>
              <w:jc w:val="center"/>
              <w:rPr>
                <w:kern w:val="0"/>
                <w:sz w:val="24"/>
                <w:szCs w:val="24"/>
              </w:rPr>
            </w:pPr>
          </w:p>
        </w:tc>
        <w:tc>
          <w:tcPr>
            <w:tcW w:w="716"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0"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5" w:type="dxa"/>
            <w:noWrap/>
            <w:vAlign w:val="center"/>
          </w:tcPr>
          <w:p w:rsidR="00126B89" w:rsidRDefault="00126B89" w:rsidP="007147E7">
            <w:pPr>
              <w:widowControl/>
              <w:jc w:val="center"/>
              <w:rPr>
                <w:kern w:val="0"/>
                <w:sz w:val="24"/>
                <w:szCs w:val="24"/>
              </w:rPr>
            </w:pPr>
          </w:p>
        </w:tc>
        <w:tc>
          <w:tcPr>
            <w:tcW w:w="795" w:type="dxa"/>
            <w:noWrap/>
            <w:vAlign w:val="center"/>
          </w:tcPr>
          <w:p w:rsidR="00126B89" w:rsidRDefault="00126B89" w:rsidP="007147E7">
            <w:pPr>
              <w:widowControl/>
              <w:jc w:val="center"/>
              <w:rPr>
                <w:kern w:val="0"/>
                <w:sz w:val="24"/>
                <w:szCs w:val="24"/>
              </w:rPr>
            </w:pPr>
          </w:p>
        </w:tc>
        <w:tc>
          <w:tcPr>
            <w:tcW w:w="767" w:type="dxa"/>
            <w:noWrap/>
            <w:vAlign w:val="center"/>
          </w:tcPr>
          <w:p w:rsidR="00126B89" w:rsidRDefault="00126B89" w:rsidP="007147E7">
            <w:pPr>
              <w:widowControl/>
              <w:jc w:val="center"/>
              <w:rPr>
                <w:kern w:val="0"/>
                <w:sz w:val="24"/>
                <w:szCs w:val="24"/>
              </w:rPr>
            </w:pPr>
          </w:p>
        </w:tc>
        <w:tc>
          <w:tcPr>
            <w:tcW w:w="737" w:type="dxa"/>
            <w:noWrap/>
            <w:vAlign w:val="center"/>
          </w:tcPr>
          <w:p w:rsidR="00126B89" w:rsidRDefault="00126B89" w:rsidP="007147E7">
            <w:pPr>
              <w:widowControl/>
              <w:jc w:val="center"/>
              <w:rPr>
                <w:kern w:val="0"/>
                <w:sz w:val="24"/>
                <w:szCs w:val="24"/>
              </w:rPr>
            </w:pPr>
          </w:p>
        </w:tc>
      </w:tr>
      <w:tr w:rsidR="00126B89" w:rsidTr="007147E7">
        <w:trPr>
          <w:jc w:val="center"/>
        </w:trPr>
        <w:tc>
          <w:tcPr>
            <w:tcW w:w="813" w:type="dxa"/>
            <w:noWrap/>
            <w:vAlign w:val="center"/>
          </w:tcPr>
          <w:p w:rsidR="00126B89" w:rsidRDefault="00126B89" w:rsidP="007147E7">
            <w:pPr>
              <w:widowControl/>
              <w:jc w:val="center"/>
              <w:rPr>
                <w:kern w:val="0"/>
                <w:sz w:val="24"/>
                <w:szCs w:val="24"/>
              </w:rPr>
            </w:pPr>
          </w:p>
        </w:tc>
        <w:tc>
          <w:tcPr>
            <w:tcW w:w="1348" w:type="dxa"/>
            <w:noWrap/>
            <w:vAlign w:val="center"/>
          </w:tcPr>
          <w:p w:rsidR="00126B89" w:rsidRDefault="00126B89" w:rsidP="007147E7">
            <w:pPr>
              <w:widowControl/>
              <w:jc w:val="center"/>
              <w:rPr>
                <w:kern w:val="0"/>
                <w:sz w:val="24"/>
                <w:szCs w:val="24"/>
              </w:rPr>
            </w:pPr>
          </w:p>
        </w:tc>
        <w:tc>
          <w:tcPr>
            <w:tcW w:w="716"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0" w:type="dxa"/>
            <w:noWrap/>
            <w:vAlign w:val="center"/>
          </w:tcPr>
          <w:p w:rsidR="00126B89" w:rsidRDefault="00126B89" w:rsidP="007147E7">
            <w:pPr>
              <w:widowControl/>
              <w:jc w:val="center"/>
              <w:rPr>
                <w:kern w:val="0"/>
                <w:sz w:val="24"/>
                <w:szCs w:val="24"/>
              </w:rPr>
            </w:pPr>
          </w:p>
        </w:tc>
        <w:tc>
          <w:tcPr>
            <w:tcW w:w="715" w:type="dxa"/>
            <w:noWrap/>
            <w:vAlign w:val="center"/>
          </w:tcPr>
          <w:p w:rsidR="00126B89" w:rsidRDefault="00126B89" w:rsidP="007147E7">
            <w:pPr>
              <w:widowControl/>
              <w:jc w:val="center"/>
              <w:rPr>
                <w:kern w:val="0"/>
                <w:sz w:val="24"/>
                <w:szCs w:val="24"/>
              </w:rPr>
            </w:pPr>
          </w:p>
        </w:tc>
        <w:tc>
          <w:tcPr>
            <w:tcW w:w="1235" w:type="dxa"/>
            <w:noWrap/>
            <w:vAlign w:val="center"/>
          </w:tcPr>
          <w:p w:rsidR="00126B89" w:rsidRDefault="00126B89" w:rsidP="007147E7">
            <w:pPr>
              <w:widowControl/>
              <w:jc w:val="center"/>
              <w:rPr>
                <w:kern w:val="0"/>
                <w:sz w:val="24"/>
                <w:szCs w:val="24"/>
              </w:rPr>
            </w:pPr>
          </w:p>
        </w:tc>
        <w:tc>
          <w:tcPr>
            <w:tcW w:w="795" w:type="dxa"/>
            <w:noWrap/>
            <w:vAlign w:val="center"/>
          </w:tcPr>
          <w:p w:rsidR="00126B89" w:rsidRDefault="00126B89" w:rsidP="007147E7">
            <w:pPr>
              <w:widowControl/>
              <w:jc w:val="center"/>
              <w:rPr>
                <w:kern w:val="0"/>
                <w:sz w:val="24"/>
                <w:szCs w:val="24"/>
              </w:rPr>
            </w:pPr>
          </w:p>
        </w:tc>
        <w:tc>
          <w:tcPr>
            <w:tcW w:w="767" w:type="dxa"/>
            <w:noWrap/>
            <w:vAlign w:val="center"/>
          </w:tcPr>
          <w:p w:rsidR="00126B89" w:rsidRDefault="00126B89" w:rsidP="007147E7">
            <w:pPr>
              <w:widowControl/>
              <w:jc w:val="center"/>
              <w:rPr>
                <w:kern w:val="0"/>
                <w:sz w:val="24"/>
                <w:szCs w:val="24"/>
              </w:rPr>
            </w:pPr>
          </w:p>
        </w:tc>
        <w:tc>
          <w:tcPr>
            <w:tcW w:w="737" w:type="dxa"/>
            <w:noWrap/>
            <w:vAlign w:val="center"/>
          </w:tcPr>
          <w:p w:rsidR="00126B89" w:rsidRDefault="00126B89" w:rsidP="007147E7">
            <w:pPr>
              <w:widowControl/>
              <w:jc w:val="center"/>
              <w:rPr>
                <w:kern w:val="0"/>
                <w:sz w:val="24"/>
                <w:szCs w:val="24"/>
              </w:rPr>
            </w:pPr>
          </w:p>
        </w:tc>
      </w:tr>
    </w:tbl>
    <w:p w:rsidR="00126B89" w:rsidRDefault="00126B89" w:rsidP="00126B89">
      <w:pPr>
        <w:spacing w:line="460" w:lineRule="exact"/>
        <w:ind w:left="180"/>
        <w:rPr>
          <w:sz w:val="24"/>
        </w:rPr>
      </w:pPr>
    </w:p>
    <w:p w:rsidR="00126B89" w:rsidRDefault="00126B89" w:rsidP="00126B89">
      <w:pPr>
        <w:spacing w:line="360" w:lineRule="auto"/>
        <w:ind w:left="181"/>
        <w:rPr>
          <w:sz w:val="24"/>
          <w:szCs w:val="24"/>
        </w:rPr>
      </w:pPr>
      <w:r>
        <w:rPr>
          <w:sz w:val="24"/>
          <w:szCs w:val="24"/>
        </w:rPr>
        <w:t>注：</w:t>
      </w:r>
    </w:p>
    <w:p w:rsidR="00126B89" w:rsidRDefault="00126B89" w:rsidP="00126B89">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126B89" w:rsidRDefault="00126B89" w:rsidP="00126B89">
      <w:pPr>
        <w:spacing w:line="360" w:lineRule="auto"/>
        <w:ind w:left="181"/>
        <w:rPr>
          <w:sz w:val="24"/>
          <w:szCs w:val="24"/>
        </w:rPr>
      </w:pPr>
      <w:r>
        <w:rPr>
          <w:sz w:val="24"/>
          <w:szCs w:val="24"/>
        </w:rPr>
        <w:t xml:space="preserve">2. </w:t>
      </w:r>
      <w:r>
        <w:rPr>
          <w:rFonts w:hint="eastAsia"/>
          <w:sz w:val="24"/>
          <w:szCs w:val="24"/>
        </w:rPr>
        <w:t>货物</w:t>
      </w:r>
      <w:r>
        <w:rPr>
          <w:sz w:val="24"/>
          <w:szCs w:val="24"/>
        </w:rPr>
        <w:t>分项一览表中应列明</w:t>
      </w:r>
      <w:r>
        <w:rPr>
          <w:rFonts w:hint="eastAsia"/>
          <w:sz w:val="24"/>
          <w:szCs w:val="24"/>
        </w:rPr>
        <w:t>货物</w:t>
      </w:r>
      <w:r>
        <w:rPr>
          <w:sz w:val="24"/>
          <w:szCs w:val="24"/>
        </w:rPr>
        <w:t>一览表中每项的分项内容。</w:t>
      </w:r>
    </w:p>
    <w:p w:rsidR="00126B89" w:rsidRDefault="00126B89" w:rsidP="00126B89">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126B89" w:rsidRDefault="00126B89" w:rsidP="00126B89">
      <w:pPr>
        <w:spacing w:line="360" w:lineRule="auto"/>
        <w:ind w:left="181"/>
        <w:rPr>
          <w:sz w:val="24"/>
          <w:szCs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460" w:lineRule="exact"/>
        <w:ind w:left="180"/>
        <w:rPr>
          <w:sz w:val="24"/>
        </w:rPr>
      </w:pPr>
    </w:p>
    <w:p w:rsidR="00126B89" w:rsidRDefault="00126B89" w:rsidP="00126B89">
      <w:pPr>
        <w:spacing w:line="460" w:lineRule="exact"/>
        <w:jc w:val="left"/>
        <w:rPr>
          <w:b/>
          <w:sz w:val="24"/>
        </w:rPr>
      </w:pPr>
      <w:r>
        <w:rPr>
          <w:b/>
          <w:sz w:val="24"/>
        </w:rPr>
        <w:br w:type="page"/>
      </w:r>
      <w:r>
        <w:rPr>
          <w:b/>
          <w:sz w:val="24"/>
        </w:rPr>
        <w:t>附件</w:t>
      </w:r>
      <w:r>
        <w:rPr>
          <w:b/>
          <w:sz w:val="24"/>
        </w:rPr>
        <w:t>6</w:t>
      </w:r>
      <w:r>
        <w:rPr>
          <w:rFonts w:hint="eastAsia"/>
          <w:b/>
          <w:sz w:val="24"/>
        </w:rPr>
        <w:t>-1</w:t>
      </w:r>
    </w:p>
    <w:p w:rsidR="00126B89" w:rsidRDefault="00126B89" w:rsidP="00126B89">
      <w:pPr>
        <w:tabs>
          <w:tab w:val="left" w:pos="360"/>
        </w:tabs>
        <w:spacing w:line="560" w:lineRule="exact"/>
        <w:jc w:val="center"/>
        <w:rPr>
          <w:b/>
          <w:sz w:val="24"/>
        </w:rPr>
      </w:pPr>
      <w:r>
        <w:rPr>
          <w:b/>
          <w:sz w:val="24"/>
        </w:rPr>
        <w:t>商务要求点对点应答表</w:t>
      </w:r>
    </w:p>
    <w:p w:rsidR="00126B89" w:rsidRDefault="00126B89" w:rsidP="00126B89">
      <w:pPr>
        <w:spacing w:line="460" w:lineRule="exact"/>
        <w:rPr>
          <w:sz w:val="24"/>
        </w:rPr>
      </w:pPr>
    </w:p>
    <w:p w:rsidR="00126B89" w:rsidRDefault="00126B89" w:rsidP="00126B89">
      <w:pPr>
        <w:spacing w:line="460" w:lineRule="exact"/>
        <w:rPr>
          <w:sz w:val="24"/>
        </w:rPr>
      </w:pPr>
      <w:r>
        <w:rPr>
          <w:sz w:val="24"/>
        </w:rPr>
        <w:t>项目名称：</w:t>
      </w:r>
      <w:r>
        <w:rPr>
          <w:sz w:val="24"/>
          <w:u w:val="single"/>
        </w:rPr>
        <w:t xml:space="preserve">                    </w:t>
      </w:r>
    </w:p>
    <w:p w:rsidR="00126B89" w:rsidRDefault="00126B89" w:rsidP="00126B89">
      <w:pPr>
        <w:spacing w:line="460" w:lineRule="exact"/>
        <w:rPr>
          <w:sz w:val="24"/>
        </w:rPr>
      </w:pPr>
      <w:r>
        <w:rPr>
          <w:sz w:val="24"/>
        </w:rPr>
        <w:t>项目编号：</w:t>
      </w:r>
      <w:r>
        <w:rPr>
          <w:sz w:val="24"/>
          <w:u w:val="single"/>
        </w:rPr>
        <w:t xml:space="preserve">                    </w:t>
      </w:r>
    </w:p>
    <w:p w:rsidR="00126B89" w:rsidRDefault="00126B89" w:rsidP="00126B89">
      <w:pPr>
        <w:spacing w:line="460" w:lineRule="exact"/>
        <w:rPr>
          <w:sz w:val="24"/>
          <w:u w:val="single"/>
        </w:rPr>
      </w:pPr>
      <w:r>
        <w:rPr>
          <w:sz w:val="24"/>
        </w:rPr>
        <w:t>包号：</w:t>
      </w:r>
      <w:r>
        <w:rPr>
          <w:sz w:val="24"/>
          <w:u w:val="single"/>
        </w:rPr>
        <w:t xml:space="preserve">                        </w:t>
      </w:r>
    </w:p>
    <w:p w:rsidR="00126B89" w:rsidRDefault="00126B89" w:rsidP="00126B89">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126B89" w:rsidTr="007147E7">
        <w:trPr>
          <w:jc w:val="center"/>
        </w:trPr>
        <w:tc>
          <w:tcPr>
            <w:tcW w:w="1080"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序号</w:t>
            </w:r>
          </w:p>
        </w:tc>
        <w:tc>
          <w:tcPr>
            <w:tcW w:w="2500" w:type="dxa"/>
            <w:shd w:val="clear" w:color="auto" w:fill="auto"/>
            <w:vAlign w:val="center"/>
          </w:tcPr>
          <w:p w:rsidR="00126B89" w:rsidRDefault="00126B89" w:rsidP="007147E7">
            <w:pPr>
              <w:widowControl/>
              <w:snapToGrid w:val="0"/>
              <w:jc w:val="center"/>
              <w:rPr>
                <w:kern w:val="0"/>
                <w:sz w:val="24"/>
                <w:szCs w:val="21"/>
              </w:rPr>
            </w:pPr>
            <w:r>
              <w:rPr>
                <w:rFonts w:hint="eastAsia"/>
                <w:kern w:val="0"/>
                <w:sz w:val="24"/>
                <w:szCs w:val="21"/>
              </w:rPr>
              <w:t>磋商</w:t>
            </w:r>
            <w:r>
              <w:rPr>
                <w:kern w:val="0"/>
                <w:sz w:val="24"/>
                <w:szCs w:val="21"/>
              </w:rPr>
              <w:t>要求</w:t>
            </w:r>
          </w:p>
        </w:tc>
        <w:tc>
          <w:tcPr>
            <w:tcW w:w="2680" w:type="dxa"/>
            <w:shd w:val="clear" w:color="auto" w:fill="auto"/>
            <w:vAlign w:val="center"/>
          </w:tcPr>
          <w:p w:rsidR="00126B89" w:rsidRDefault="00126B89" w:rsidP="007147E7">
            <w:pPr>
              <w:widowControl/>
              <w:snapToGrid w:val="0"/>
              <w:jc w:val="center"/>
              <w:rPr>
                <w:kern w:val="0"/>
                <w:sz w:val="24"/>
                <w:szCs w:val="21"/>
              </w:rPr>
            </w:pPr>
            <w:r>
              <w:rPr>
                <w:rFonts w:hint="eastAsia"/>
                <w:kern w:val="0"/>
                <w:sz w:val="24"/>
                <w:szCs w:val="21"/>
              </w:rPr>
              <w:t>响应</w:t>
            </w:r>
            <w:r>
              <w:rPr>
                <w:kern w:val="0"/>
                <w:sz w:val="24"/>
                <w:szCs w:val="21"/>
              </w:rPr>
              <w:t>应答</w:t>
            </w:r>
          </w:p>
        </w:tc>
        <w:tc>
          <w:tcPr>
            <w:tcW w:w="1979"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备注</w:t>
            </w:r>
          </w:p>
        </w:tc>
      </w:tr>
      <w:tr w:rsidR="00126B89" w:rsidTr="007147E7">
        <w:trPr>
          <w:jc w:val="center"/>
        </w:trPr>
        <w:tc>
          <w:tcPr>
            <w:tcW w:w="9480" w:type="dxa"/>
            <w:gridSpan w:val="5"/>
            <w:shd w:val="clear" w:color="auto" w:fill="auto"/>
            <w:vAlign w:val="center"/>
          </w:tcPr>
          <w:p w:rsidR="00126B89" w:rsidRDefault="00126B89" w:rsidP="007147E7">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126B89" w:rsidTr="007147E7">
        <w:trPr>
          <w:jc w:val="center"/>
        </w:trPr>
        <w:tc>
          <w:tcPr>
            <w:tcW w:w="1080" w:type="dxa"/>
            <w:shd w:val="clear" w:color="auto" w:fill="auto"/>
            <w:vAlign w:val="center"/>
          </w:tcPr>
          <w:p w:rsidR="00126B89" w:rsidRDefault="00126B89" w:rsidP="007147E7">
            <w:pPr>
              <w:widowControl/>
              <w:snapToGrid w:val="0"/>
              <w:jc w:val="center"/>
              <w:rPr>
                <w:kern w:val="0"/>
                <w:sz w:val="24"/>
                <w:szCs w:val="21"/>
              </w:rPr>
            </w:pPr>
          </w:p>
        </w:tc>
        <w:tc>
          <w:tcPr>
            <w:tcW w:w="2500" w:type="dxa"/>
            <w:shd w:val="clear" w:color="auto" w:fill="auto"/>
            <w:vAlign w:val="center"/>
          </w:tcPr>
          <w:p w:rsidR="00126B89" w:rsidRDefault="00126B89" w:rsidP="007147E7">
            <w:pPr>
              <w:widowControl/>
              <w:snapToGrid w:val="0"/>
              <w:jc w:val="left"/>
              <w:rPr>
                <w:kern w:val="0"/>
                <w:sz w:val="24"/>
                <w:szCs w:val="21"/>
              </w:rPr>
            </w:pPr>
          </w:p>
        </w:tc>
        <w:tc>
          <w:tcPr>
            <w:tcW w:w="2680" w:type="dxa"/>
            <w:shd w:val="clear" w:color="auto" w:fill="auto"/>
            <w:vAlign w:val="center"/>
          </w:tcPr>
          <w:p w:rsidR="00126B89" w:rsidRDefault="00126B89" w:rsidP="007147E7">
            <w:pPr>
              <w:widowControl/>
              <w:snapToGrid w:val="0"/>
              <w:jc w:val="left"/>
              <w:rPr>
                <w:kern w:val="0"/>
                <w:sz w:val="24"/>
                <w:szCs w:val="21"/>
              </w:rPr>
            </w:pPr>
          </w:p>
        </w:tc>
        <w:tc>
          <w:tcPr>
            <w:tcW w:w="1979" w:type="dxa"/>
            <w:shd w:val="clear" w:color="auto" w:fill="auto"/>
            <w:vAlign w:val="center"/>
          </w:tcPr>
          <w:p w:rsidR="00126B89" w:rsidRDefault="00126B89" w:rsidP="007147E7">
            <w:pPr>
              <w:widowControl/>
              <w:snapToGrid w:val="0"/>
              <w:jc w:val="left"/>
              <w:rPr>
                <w:kern w:val="0"/>
                <w:sz w:val="24"/>
                <w:szCs w:val="21"/>
              </w:rPr>
            </w:pPr>
          </w:p>
        </w:tc>
        <w:tc>
          <w:tcPr>
            <w:tcW w:w="1241" w:type="dxa"/>
            <w:shd w:val="clear" w:color="auto" w:fill="auto"/>
            <w:vAlign w:val="center"/>
          </w:tcPr>
          <w:p w:rsidR="00126B89" w:rsidRDefault="00126B89" w:rsidP="007147E7">
            <w:pPr>
              <w:widowControl/>
              <w:snapToGrid w:val="0"/>
              <w:jc w:val="left"/>
              <w:rPr>
                <w:kern w:val="0"/>
                <w:sz w:val="24"/>
                <w:szCs w:val="21"/>
              </w:rPr>
            </w:pPr>
          </w:p>
        </w:tc>
      </w:tr>
      <w:tr w:rsidR="00126B89" w:rsidTr="007147E7">
        <w:trPr>
          <w:jc w:val="center"/>
        </w:trPr>
        <w:tc>
          <w:tcPr>
            <w:tcW w:w="1080" w:type="dxa"/>
            <w:shd w:val="clear" w:color="auto" w:fill="auto"/>
            <w:vAlign w:val="center"/>
          </w:tcPr>
          <w:p w:rsidR="00126B89" w:rsidRDefault="00126B89" w:rsidP="007147E7">
            <w:pPr>
              <w:widowControl/>
              <w:snapToGrid w:val="0"/>
              <w:jc w:val="center"/>
              <w:rPr>
                <w:kern w:val="0"/>
                <w:sz w:val="24"/>
                <w:szCs w:val="21"/>
              </w:rPr>
            </w:pPr>
          </w:p>
        </w:tc>
        <w:tc>
          <w:tcPr>
            <w:tcW w:w="2500" w:type="dxa"/>
            <w:shd w:val="clear" w:color="auto" w:fill="auto"/>
            <w:vAlign w:val="center"/>
          </w:tcPr>
          <w:p w:rsidR="00126B89" w:rsidRDefault="00126B89" w:rsidP="007147E7">
            <w:pPr>
              <w:widowControl/>
              <w:snapToGrid w:val="0"/>
              <w:jc w:val="left"/>
              <w:rPr>
                <w:kern w:val="0"/>
                <w:sz w:val="24"/>
                <w:szCs w:val="21"/>
              </w:rPr>
            </w:pPr>
          </w:p>
        </w:tc>
        <w:tc>
          <w:tcPr>
            <w:tcW w:w="2680" w:type="dxa"/>
            <w:shd w:val="clear" w:color="auto" w:fill="auto"/>
            <w:vAlign w:val="center"/>
          </w:tcPr>
          <w:p w:rsidR="00126B89" w:rsidRDefault="00126B89" w:rsidP="007147E7">
            <w:pPr>
              <w:widowControl/>
              <w:snapToGrid w:val="0"/>
              <w:jc w:val="left"/>
              <w:rPr>
                <w:kern w:val="0"/>
                <w:sz w:val="24"/>
                <w:szCs w:val="21"/>
              </w:rPr>
            </w:pPr>
          </w:p>
        </w:tc>
        <w:tc>
          <w:tcPr>
            <w:tcW w:w="1979" w:type="dxa"/>
            <w:shd w:val="clear" w:color="auto" w:fill="auto"/>
            <w:vAlign w:val="center"/>
          </w:tcPr>
          <w:p w:rsidR="00126B89" w:rsidRDefault="00126B89" w:rsidP="007147E7">
            <w:pPr>
              <w:widowControl/>
              <w:snapToGrid w:val="0"/>
              <w:jc w:val="left"/>
              <w:rPr>
                <w:kern w:val="0"/>
                <w:sz w:val="24"/>
                <w:szCs w:val="21"/>
              </w:rPr>
            </w:pPr>
          </w:p>
        </w:tc>
        <w:tc>
          <w:tcPr>
            <w:tcW w:w="1241" w:type="dxa"/>
            <w:shd w:val="clear" w:color="auto" w:fill="auto"/>
            <w:vAlign w:val="center"/>
          </w:tcPr>
          <w:p w:rsidR="00126B89" w:rsidRDefault="00126B89" w:rsidP="007147E7">
            <w:pPr>
              <w:widowControl/>
              <w:snapToGrid w:val="0"/>
              <w:jc w:val="left"/>
              <w:rPr>
                <w:kern w:val="0"/>
                <w:sz w:val="24"/>
                <w:szCs w:val="21"/>
              </w:rPr>
            </w:pPr>
          </w:p>
        </w:tc>
      </w:tr>
      <w:tr w:rsidR="00126B89" w:rsidTr="007147E7">
        <w:trPr>
          <w:jc w:val="center"/>
        </w:trPr>
        <w:tc>
          <w:tcPr>
            <w:tcW w:w="9480" w:type="dxa"/>
            <w:gridSpan w:val="5"/>
            <w:shd w:val="clear" w:color="auto" w:fill="auto"/>
            <w:vAlign w:val="center"/>
          </w:tcPr>
          <w:p w:rsidR="00126B89" w:rsidRDefault="00126B89" w:rsidP="007147E7">
            <w:pPr>
              <w:widowControl/>
              <w:snapToGrid w:val="0"/>
              <w:jc w:val="left"/>
              <w:rPr>
                <w:kern w:val="0"/>
                <w:sz w:val="24"/>
                <w:szCs w:val="21"/>
              </w:rPr>
            </w:pPr>
            <w:r>
              <w:rPr>
                <w:rFonts w:hint="eastAsia"/>
                <w:kern w:val="0"/>
                <w:sz w:val="24"/>
                <w:szCs w:val="21"/>
              </w:rPr>
              <w:t>（二）服务要求</w:t>
            </w:r>
          </w:p>
        </w:tc>
      </w:tr>
      <w:tr w:rsidR="00126B89" w:rsidTr="007147E7">
        <w:trPr>
          <w:jc w:val="center"/>
        </w:trPr>
        <w:tc>
          <w:tcPr>
            <w:tcW w:w="1080" w:type="dxa"/>
            <w:shd w:val="clear" w:color="auto" w:fill="auto"/>
            <w:vAlign w:val="center"/>
          </w:tcPr>
          <w:p w:rsidR="00126B89" w:rsidRDefault="00126B89" w:rsidP="007147E7">
            <w:pPr>
              <w:widowControl/>
              <w:snapToGrid w:val="0"/>
              <w:jc w:val="center"/>
              <w:rPr>
                <w:kern w:val="0"/>
                <w:sz w:val="24"/>
                <w:szCs w:val="21"/>
              </w:rPr>
            </w:pPr>
          </w:p>
        </w:tc>
        <w:tc>
          <w:tcPr>
            <w:tcW w:w="2500" w:type="dxa"/>
            <w:shd w:val="clear" w:color="auto" w:fill="auto"/>
            <w:vAlign w:val="center"/>
          </w:tcPr>
          <w:p w:rsidR="00126B89" w:rsidRDefault="00126B89" w:rsidP="007147E7">
            <w:pPr>
              <w:widowControl/>
              <w:snapToGrid w:val="0"/>
              <w:jc w:val="left"/>
              <w:rPr>
                <w:kern w:val="0"/>
                <w:sz w:val="24"/>
                <w:szCs w:val="21"/>
              </w:rPr>
            </w:pPr>
          </w:p>
        </w:tc>
        <w:tc>
          <w:tcPr>
            <w:tcW w:w="2680" w:type="dxa"/>
            <w:shd w:val="clear" w:color="auto" w:fill="auto"/>
            <w:vAlign w:val="center"/>
          </w:tcPr>
          <w:p w:rsidR="00126B89" w:rsidRDefault="00126B89" w:rsidP="007147E7">
            <w:pPr>
              <w:widowControl/>
              <w:snapToGrid w:val="0"/>
              <w:jc w:val="left"/>
              <w:rPr>
                <w:kern w:val="0"/>
                <w:sz w:val="24"/>
                <w:szCs w:val="21"/>
              </w:rPr>
            </w:pPr>
          </w:p>
        </w:tc>
        <w:tc>
          <w:tcPr>
            <w:tcW w:w="1979" w:type="dxa"/>
            <w:shd w:val="clear" w:color="auto" w:fill="auto"/>
            <w:vAlign w:val="center"/>
          </w:tcPr>
          <w:p w:rsidR="00126B89" w:rsidRDefault="00126B89" w:rsidP="007147E7">
            <w:pPr>
              <w:widowControl/>
              <w:snapToGrid w:val="0"/>
              <w:jc w:val="left"/>
              <w:rPr>
                <w:kern w:val="0"/>
                <w:sz w:val="24"/>
                <w:szCs w:val="21"/>
              </w:rPr>
            </w:pPr>
          </w:p>
        </w:tc>
        <w:tc>
          <w:tcPr>
            <w:tcW w:w="1241" w:type="dxa"/>
            <w:shd w:val="clear" w:color="auto" w:fill="auto"/>
            <w:vAlign w:val="center"/>
          </w:tcPr>
          <w:p w:rsidR="00126B89" w:rsidRDefault="00126B89" w:rsidP="007147E7">
            <w:pPr>
              <w:widowControl/>
              <w:snapToGrid w:val="0"/>
              <w:jc w:val="left"/>
              <w:rPr>
                <w:kern w:val="0"/>
                <w:sz w:val="24"/>
                <w:szCs w:val="21"/>
              </w:rPr>
            </w:pPr>
          </w:p>
        </w:tc>
      </w:tr>
      <w:tr w:rsidR="00126B89" w:rsidTr="007147E7">
        <w:trPr>
          <w:jc w:val="center"/>
        </w:trPr>
        <w:tc>
          <w:tcPr>
            <w:tcW w:w="1080" w:type="dxa"/>
            <w:shd w:val="clear" w:color="auto" w:fill="auto"/>
            <w:vAlign w:val="center"/>
          </w:tcPr>
          <w:p w:rsidR="00126B89" w:rsidRDefault="00126B89" w:rsidP="007147E7">
            <w:pPr>
              <w:widowControl/>
              <w:snapToGrid w:val="0"/>
              <w:jc w:val="center"/>
              <w:rPr>
                <w:kern w:val="0"/>
                <w:sz w:val="24"/>
                <w:szCs w:val="21"/>
              </w:rPr>
            </w:pPr>
          </w:p>
        </w:tc>
        <w:tc>
          <w:tcPr>
            <w:tcW w:w="2500" w:type="dxa"/>
            <w:shd w:val="clear" w:color="auto" w:fill="auto"/>
            <w:vAlign w:val="center"/>
          </w:tcPr>
          <w:p w:rsidR="00126B89" w:rsidRDefault="00126B89" w:rsidP="007147E7">
            <w:pPr>
              <w:widowControl/>
              <w:snapToGrid w:val="0"/>
              <w:jc w:val="left"/>
              <w:rPr>
                <w:kern w:val="0"/>
                <w:sz w:val="24"/>
                <w:szCs w:val="21"/>
              </w:rPr>
            </w:pPr>
          </w:p>
        </w:tc>
        <w:tc>
          <w:tcPr>
            <w:tcW w:w="2680" w:type="dxa"/>
            <w:shd w:val="clear" w:color="auto" w:fill="auto"/>
            <w:vAlign w:val="center"/>
          </w:tcPr>
          <w:p w:rsidR="00126B89" w:rsidRDefault="00126B89" w:rsidP="007147E7">
            <w:pPr>
              <w:widowControl/>
              <w:snapToGrid w:val="0"/>
              <w:jc w:val="left"/>
              <w:rPr>
                <w:kern w:val="0"/>
                <w:sz w:val="24"/>
                <w:szCs w:val="21"/>
              </w:rPr>
            </w:pPr>
          </w:p>
        </w:tc>
        <w:tc>
          <w:tcPr>
            <w:tcW w:w="1979" w:type="dxa"/>
            <w:shd w:val="clear" w:color="auto" w:fill="auto"/>
            <w:vAlign w:val="center"/>
          </w:tcPr>
          <w:p w:rsidR="00126B89" w:rsidRDefault="00126B89" w:rsidP="007147E7">
            <w:pPr>
              <w:widowControl/>
              <w:snapToGrid w:val="0"/>
              <w:jc w:val="left"/>
              <w:rPr>
                <w:kern w:val="0"/>
                <w:sz w:val="24"/>
                <w:szCs w:val="21"/>
              </w:rPr>
            </w:pPr>
          </w:p>
        </w:tc>
        <w:tc>
          <w:tcPr>
            <w:tcW w:w="1241" w:type="dxa"/>
            <w:shd w:val="clear" w:color="auto" w:fill="auto"/>
            <w:vAlign w:val="center"/>
          </w:tcPr>
          <w:p w:rsidR="00126B89" w:rsidRDefault="00126B89" w:rsidP="007147E7">
            <w:pPr>
              <w:widowControl/>
              <w:snapToGrid w:val="0"/>
              <w:jc w:val="left"/>
              <w:rPr>
                <w:kern w:val="0"/>
                <w:sz w:val="24"/>
                <w:szCs w:val="21"/>
              </w:rPr>
            </w:pPr>
          </w:p>
        </w:tc>
      </w:tr>
      <w:tr w:rsidR="00126B89" w:rsidTr="007147E7">
        <w:trPr>
          <w:jc w:val="center"/>
        </w:trPr>
        <w:tc>
          <w:tcPr>
            <w:tcW w:w="9480" w:type="dxa"/>
            <w:gridSpan w:val="5"/>
            <w:shd w:val="clear" w:color="auto" w:fill="auto"/>
            <w:vAlign w:val="center"/>
          </w:tcPr>
          <w:p w:rsidR="00126B89" w:rsidRDefault="00126B89" w:rsidP="007147E7">
            <w:pPr>
              <w:widowControl/>
              <w:snapToGrid w:val="0"/>
              <w:jc w:val="left"/>
              <w:rPr>
                <w:kern w:val="0"/>
                <w:sz w:val="24"/>
                <w:szCs w:val="21"/>
              </w:rPr>
            </w:pPr>
            <w:r>
              <w:rPr>
                <w:rFonts w:hint="eastAsia"/>
                <w:kern w:val="0"/>
                <w:sz w:val="24"/>
                <w:szCs w:val="21"/>
              </w:rPr>
              <w:t>（三）交货要求</w:t>
            </w:r>
          </w:p>
        </w:tc>
      </w:tr>
      <w:tr w:rsidR="00126B89" w:rsidTr="007147E7">
        <w:trPr>
          <w:jc w:val="center"/>
        </w:trPr>
        <w:tc>
          <w:tcPr>
            <w:tcW w:w="1080" w:type="dxa"/>
            <w:shd w:val="clear" w:color="auto" w:fill="auto"/>
            <w:vAlign w:val="center"/>
          </w:tcPr>
          <w:p w:rsidR="00126B89" w:rsidRDefault="00126B89" w:rsidP="007147E7">
            <w:pPr>
              <w:widowControl/>
              <w:snapToGrid w:val="0"/>
              <w:jc w:val="center"/>
              <w:rPr>
                <w:kern w:val="0"/>
                <w:sz w:val="24"/>
                <w:szCs w:val="21"/>
              </w:rPr>
            </w:pPr>
          </w:p>
        </w:tc>
        <w:tc>
          <w:tcPr>
            <w:tcW w:w="2500" w:type="dxa"/>
            <w:shd w:val="clear" w:color="auto" w:fill="auto"/>
            <w:vAlign w:val="center"/>
          </w:tcPr>
          <w:p w:rsidR="00126B89" w:rsidRDefault="00126B89" w:rsidP="007147E7">
            <w:pPr>
              <w:widowControl/>
              <w:snapToGrid w:val="0"/>
              <w:jc w:val="left"/>
              <w:rPr>
                <w:kern w:val="0"/>
                <w:sz w:val="24"/>
                <w:szCs w:val="21"/>
              </w:rPr>
            </w:pPr>
          </w:p>
        </w:tc>
        <w:tc>
          <w:tcPr>
            <w:tcW w:w="2680" w:type="dxa"/>
            <w:shd w:val="clear" w:color="auto" w:fill="auto"/>
            <w:vAlign w:val="center"/>
          </w:tcPr>
          <w:p w:rsidR="00126B89" w:rsidRDefault="00126B89" w:rsidP="007147E7">
            <w:pPr>
              <w:widowControl/>
              <w:snapToGrid w:val="0"/>
              <w:jc w:val="left"/>
              <w:rPr>
                <w:kern w:val="0"/>
                <w:sz w:val="24"/>
                <w:szCs w:val="21"/>
              </w:rPr>
            </w:pPr>
          </w:p>
        </w:tc>
        <w:tc>
          <w:tcPr>
            <w:tcW w:w="1979" w:type="dxa"/>
            <w:shd w:val="clear" w:color="auto" w:fill="auto"/>
            <w:vAlign w:val="center"/>
          </w:tcPr>
          <w:p w:rsidR="00126B89" w:rsidRDefault="00126B89" w:rsidP="007147E7">
            <w:pPr>
              <w:widowControl/>
              <w:snapToGrid w:val="0"/>
              <w:jc w:val="left"/>
              <w:rPr>
                <w:kern w:val="0"/>
                <w:sz w:val="24"/>
                <w:szCs w:val="21"/>
              </w:rPr>
            </w:pPr>
          </w:p>
        </w:tc>
        <w:tc>
          <w:tcPr>
            <w:tcW w:w="1241" w:type="dxa"/>
            <w:shd w:val="clear" w:color="auto" w:fill="auto"/>
            <w:vAlign w:val="center"/>
          </w:tcPr>
          <w:p w:rsidR="00126B89" w:rsidRDefault="00126B89" w:rsidP="007147E7">
            <w:pPr>
              <w:widowControl/>
              <w:snapToGrid w:val="0"/>
              <w:jc w:val="left"/>
              <w:rPr>
                <w:kern w:val="0"/>
                <w:sz w:val="24"/>
                <w:szCs w:val="21"/>
              </w:rPr>
            </w:pPr>
          </w:p>
        </w:tc>
      </w:tr>
      <w:tr w:rsidR="00126B89" w:rsidTr="007147E7">
        <w:trPr>
          <w:jc w:val="center"/>
        </w:trPr>
        <w:tc>
          <w:tcPr>
            <w:tcW w:w="9480" w:type="dxa"/>
            <w:gridSpan w:val="5"/>
            <w:shd w:val="clear" w:color="auto" w:fill="auto"/>
            <w:vAlign w:val="center"/>
          </w:tcPr>
          <w:p w:rsidR="00126B89" w:rsidRDefault="00126B89" w:rsidP="007147E7">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126B89" w:rsidTr="007147E7">
        <w:trPr>
          <w:jc w:val="center"/>
        </w:trPr>
        <w:tc>
          <w:tcPr>
            <w:tcW w:w="1080" w:type="dxa"/>
            <w:shd w:val="clear" w:color="auto" w:fill="auto"/>
            <w:vAlign w:val="center"/>
          </w:tcPr>
          <w:p w:rsidR="00126B89" w:rsidRDefault="00126B89" w:rsidP="007147E7">
            <w:pPr>
              <w:widowControl/>
              <w:snapToGrid w:val="0"/>
              <w:jc w:val="center"/>
              <w:rPr>
                <w:kern w:val="0"/>
                <w:sz w:val="24"/>
                <w:szCs w:val="21"/>
              </w:rPr>
            </w:pPr>
          </w:p>
        </w:tc>
        <w:tc>
          <w:tcPr>
            <w:tcW w:w="2500" w:type="dxa"/>
            <w:shd w:val="clear" w:color="auto" w:fill="auto"/>
            <w:vAlign w:val="center"/>
          </w:tcPr>
          <w:p w:rsidR="00126B89" w:rsidRDefault="00126B89" w:rsidP="007147E7">
            <w:pPr>
              <w:widowControl/>
              <w:snapToGrid w:val="0"/>
              <w:jc w:val="left"/>
              <w:rPr>
                <w:kern w:val="0"/>
                <w:sz w:val="24"/>
                <w:szCs w:val="21"/>
              </w:rPr>
            </w:pPr>
          </w:p>
        </w:tc>
        <w:tc>
          <w:tcPr>
            <w:tcW w:w="2680" w:type="dxa"/>
            <w:shd w:val="clear" w:color="auto" w:fill="auto"/>
            <w:vAlign w:val="center"/>
          </w:tcPr>
          <w:p w:rsidR="00126B89" w:rsidRDefault="00126B89" w:rsidP="007147E7">
            <w:pPr>
              <w:widowControl/>
              <w:snapToGrid w:val="0"/>
              <w:jc w:val="left"/>
              <w:rPr>
                <w:kern w:val="0"/>
                <w:sz w:val="24"/>
                <w:szCs w:val="21"/>
              </w:rPr>
            </w:pPr>
          </w:p>
        </w:tc>
        <w:tc>
          <w:tcPr>
            <w:tcW w:w="1979" w:type="dxa"/>
            <w:shd w:val="clear" w:color="auto" w:fill="auto"/>
            <w:vAlign w:val="center"/>
          </w:tcPr>
          <w:p w:rsidR="00126B89" w:rsidRDefault="00126B89" w:rsidP="007147E7">
            <w:pPr>
              <w:widowControl/>
              <w:snapToGrid w:val="0"/>
              <w:jc w:val="left"/>
              <w:rPr>
                <w:kern w:val="0"/>
                <w:sz w:val="24"/>
                <w:szCs w:val="21"/>
              </w:rPr>
            </w:pPr>
          </w:p>
        </w:tc>
        <w:tc>
          <w:tcPr>
            <w:tcW w:w="1241" w:type="dxa"/>
            <w:shd w:val="clear" w:color="auto" w:fill="auto"/>
            <w:vAlign w:val="center"/>
          </w:tcPr>
          <w:p w:rsidR="00126B89" w:rsidRDefault="00126B89" w:rsidP="007147E7">
            <w:pPr>
              <w:widowControl/>
              <w:snapToGrid w:val="0"/>
              <w:jc w:val="left"/>
              <w:rPr>
                <w:kern w:val="0"/>
                <w:sz w:val="24"/>
                <w:szCs w:val="21"/>
              </w:rPr>
            </w:pPr>
          </w:p>
        </w:tc>
      </w:tr>
      <w:tr w:rsidR="00126B89" w:rsidTr="007147E7">
        <w:trPr>
          <w:jc w:val="center"/>
        </w:trPr>
        <w:tc>
          <w:tcPr>
            <w:tcW w:w="9480" w:type="dxa"/>
            <w:gridSpan w:val="5"/>
            <w:shd w:val="clear" w:color="auto" w:fill="auto"/>
            <w:vAlign w:val="center"/>
          </w:tcPr>
          <w:p w:rsidR="00126B89" w:rsidRDefault="00126B89" w:rsidP="007147E7">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126B89" w:rsidTr="007147E7">
        <w:trPr>
          <w:jc w:val="center"/>
        </w:trPr>
        <w:tc>
          <w:tcPr>
            <w:tcW w:w="1080" w:type="dxa"/>
            <w:shd w:val="clear" w:color="auto" w:fill="auto"/>
            <w:vAlign w:val="center"/>
          </w:tcPr>
          <w:p w:rsidR="00126B89" w:rsidRDefault="00126B89" w:rsidP="007147E7">
            <w:pPr>
              <w:widowControl/>
              <w:snapToGrid w:val="0"/>
              <w:jc w:val="center"/>
              <w:rPr>
                <w:kern w:val="0"/>
                <w:sz w:val="24"/>
                <w:szCs w:val="21"/>
              </w:rPr>
            </w:pPr>
          </w:p>
        </w:tc>
        <w:tc>
          <w:tcPr>
            <w:tcW w:w="2500" w:type="dxa"/>
            <w:shd w:val="clear" w:color="auto" w:fill="auto"/>
            <w:vAlign w:val="center"/>
          </w:tcPr>
          <w:p w:rsidR="00126B89" w:rsidRDefault="00126B89" w:rsidP="007147E7">
            <w:pPr>
              <w:widowControl/>
              <w:snapToGrid w:val="0"/>
              <w:jc w:val="left"/>
              <w:rPr>
                <w:kern w:val="0"/>
                <w:sz w:val="24"/>
                <w:szCs w:val="21"/>
              </w:rPr>
            </w:pPr>
          </w:p>
        </w:tc>
        <w:tc>
          <w:tcPr>
            <w:tcW w:w="2680" w:type="dxa"/>
            <w:shd w:val="clear" w:color="auto" w:fill="auto"/>
            <w:vAlign w:val="center"/>
          </w:tcPr>
          <w:p w:rsidR="00126B89" w:rsidRDefault="00126B89" w:rsidP="007147E7">
            <w:pPr>
              <w:widowControl/>
              <w:snapToGrid w:val="0"/>
              <w:jc w:val="left"/>
              <w:rPr>
                <w:kern w:val="0"/>
                <w:sz w:val="24"/>
                <w:szCs w:val="21"/>
              </w:rPr>
            </w:pPr>
          </w:p>
        </w:tc>
        <w:tc>
          <w:tcPr>
            <w:tcW w:w="1979" w:type="dxa"/>
            <w:shd w:val="clear" w:color="auto" w:fill="auto"/>
            <w:vAlign w:val="center"/>
          </w:tcPr>
          <w:p w:rsidR="00126B89" w:rsidRDefault="00126B89" w:rsidP="007147E7">
            <w:pPr>
              <w:widowControl/>
              <w:snapToGrid w:val="0"/>
              <w:jc w:val="left"/>
              <w:rPr>
                <w:kern w:val="0"/>
                <w:sz w:val="24"/>
                <w:szCs w:val="21"/>
              </w:rPr>
            </w:pPr>
          </w:p>
        </w:tc>
        <w:tc>
          <w:tcPr>
            <w:tcW w:w="1241" w:type="dxa"/>
            <w:shd w:val="clear" w:color="auto" w:fill="auto"/>
            <w:vAlign w:val="center"/>
          </w:tcPr>
          <w:p w:rsidR="00126B89" w:rsidRDefault="00126B89" w:rsidP="007147E7">
            <w:pPr>
              <w:widowControl/>
              <w:snapToGrid w:val="0"/>
              <w:jc w:val="left"/>
              <w:rPr>
                <w:kern w:val="0"/>
                <w:sz w:val="24"/>
                <w:szCs w:val="21"/>
              </w:rPr>
            </w:pPr>
          </w:p>
        </w:tc>
      </w:tr>
    </w:tbl>
    <w:p w:rsidR="00126B89" w:rsidRDefault="00126B89" w:rsidP="00126B89">
      <w:pPr>
        <w:spacing w:line="620" w:lineRule="exact"/>
        <w:rPr>
          <w:sz w:val="24"/>
        </w:rPr>
      </w:pPr>
      <w:r>
        <w:rPr>
          <w:sz w:val="24"/>
        </w:rPr>
        <w:t>注：</w:t>
      </w:r>
    </w:p>
    <w:p w:rsidR="00126B89" w:rsidRDefault="00126B89" w:rsidP="00126B89">
      <w:pPr>
        <w:spacing w:line="360" w:lineRule="auto"/>
        <w:rPr>
          <w:sz w:val="24"/>
        </w:rPr>
      </w:pPr>
      <w:r>
        <w:rPr>
          <w:sz w:val="24"/>
        </w:rPr>
        <w:t xml:space="preserve">1. </w:t>
      </w:r>
      <w:r>
        <w:rPr>
          <w:sz w:val="24"/>
        </w:rPr>
        <w:t>不如实填写偏离情况的响应文件将视为虚假材料。</w:t>
      </w:r>
    </w:p>
    <w:p w:rsidR="00126B89" w:rsidRDefault="00126B89" w:rsidP="00126B89">
      <w:pPr>
        <w:spacing w:line="360" w:lineRule="auto"/>
        <w:rPr>
          <w:sz w:val="24"/>
        </w:rPr>
      </w:pPr>
      <w:r>
        <w:rPr>
          <w:sz w:val="24"/>
        </w:rPr>
        <w:t xml:space="preserve">2. </w:t>
      </w:r>
      <w:r>
        <w:rPr>
          <w:rFonts w:hint="eastAsia"/>
          <w:sz w:val="24"/>
        </w:rPr>
        <w:t>磋商</w:t>
      </w:r>
      <w:r>
        <w:rPr>
          <w:sz w:val="24"/>
        </w:rPr>
        <w:t>要求指</w:t>
      </w:r>
      <w:r>
        <w:rPr>
          <w:rFonts w:hint="eastAsia"/>
          <w:sz w:val="24"/>
        </w:rPr>
        <w:t>竞争性磋商</w:t>
      </w:r>
      <w:r>
        <w:rPr>
          <w:sz w:val="24"/>
        </w:rPr>
        <w:t>文件中规定的具体要求，</w:t>
      </w:r>
      <w:r>
        <w:rPr>
          <w:rFonts w:hint="eastAsia"/>
          <w:sz w:val="24"/>
        </w:rPr>
        <w:t>响应</w:t>
      </w:r>
      <w:r>
        <w:rPr>
          <w:sz w:val="24"/>
        </w:rPr>
        <w:t>应答指</w:t>
      </w:r>
      <w:r>
        <w:rPr>
          <w:rFonts w:hint="eastAsia"/>
          <w:sz w:val="24"/>
        </w:rPr>
        <w:t>响应文件</w:t>
      </w:r>
      <w:r>
        <w:rPr>
          <w:sz w:val="24"/>
        </w:rPr>
        <w:t>的</w:t>
      </w:r>
      <w:r>
        <w:rPr>
          <w:rFonts w:hint="eastAsia"/>
          <w:sz w:val="24"/>
        </w:rPr>
        <w:t>具体内容</w:t>
      </w:r>
      <w:r>
        <w:rPr>
          <w:sz w:val="24"/>
        </w:rPr>
        <w:t>。</w:t>
      </w:r>
    </w:p>
    <w:p w:rsidR="00126B89" w:rsidRDefault="00126B89" w:rsidP="00126B89">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126B89" w:rsidRDefault="00126B89" w:rsidP="00126B89">
      <w:pPr>
        <w:spacing w:line="360" w:lineRule="auto"/>
        <w:rPr>
          <w:sz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460" w:lineRule="exact"/>
        <w:jc w:val="left"/>
        <w:rPr>
          <w:b/>
          <w:sz w:val="24"/>
        </w:rPr>
      </w:pPr>
      <w:r>
        <w:rPr>
          <w:sz w:val="24"/>
        </w:rPr>
        <w:br w:type="page"/>
      </w:r>
      <w:r>
        <w:rPr>
          <w:b/>
          <w:sz w:val="24"/>
        </w:rPr>
        <w:t>附件</w:t>
      </w:r>
      <w:r>
        <w:rPr>
          <w:rFonts w:hint="eastAsia"/>
          <w:b/>
          <w:sz w:val="24"/>
        </w:rPr>
        <w:t>6</w:t>
      </w:r>
      <w:r>
        <w:rPr>
          <w:b/>
          <w:sz w:val="24"/>
        </w:rPr>
        <w:t>-2</w:t>
      </w:r>
    </w:p>
    <w:p w:rsidR="00126B89" w:rsidRDefault="00126B89" w:rsidP="00126B89">
      <w:pPr>
        <w:tabs>
          <w:tab w:val="left" w:pos="360"/>
        </w:tabs>
        <w:spacing w:line="560" w:lineRule="exact"/>
        <w:jc w:val="center"/>
        <w:rPr>
          <w:b/>
          <w:sz w:val="24"/>
        </w:rPr>
      </w:pPr>
      <w:r>
        <w:rPr>
          <w:b/>
          <w:sz w:val="24"/>
        </w:rPr>
        <w:t>技术要求点对点应答表</w:t>
      </w:r>
    </w:p>
    <w:p w:rsidR="00126B89" w:rsidRDefault="00126B89" w:rsidP="00126B89">
      <w:pPr>
        <w:spacing w:line="460" w:lineRule="exact"/>
        <w:rPr>
          <w:sz w:val="24"/>
        </w:rPr>
      </w:pPr>
    </w:p>
    <w:p w:rsidR="00126B89" w:rsidRDefault="00126B89" w:rsidP="00126B89">
      <w:pPr>
        <w:spacing w:line="460" w:lineRule="exact"/>
        <w:rPr>
          <w:sz w:val="24"/>
        </w:rPr>
      </w:pPr>
      <w:r>
        <w:rPr>
          <w:sz w:val="24"/>
        </w:rPr>
        <w:t>项目名称：</w:t>
      </w:r>
      <w:r>
        <w:rPr>
          <w:sz w:val="24"/>
          <w:u w:val="single"/>
        </w:rPr>
        <w:t xml:space="preserve">                    </w:t>
      </w:r>
    </w:p>
    <w:p w:rsidR="00126B89" w:rsidRDefault="00126B89" w:rsidP="00126B89">
      <w:pPr>
        <w:spacing w:line="460" w:lineRule="exact"/>
        <w:rPr>
          <w:sz w:val="24"/>
        </w:rPr>
      </w:pPr>
      <w:r>
        <w:rPr>
          <w:sz w:val="24"/>
        </w:rPr>
        <w:t>项目编号：</w:t>
      </w:r>
      <w:r>
        <w:rPr>
          <w:sz w:val="24"/>
          <w:u w:val="single"/>
        </w:rPr>
        <w:t xml:space="preserve">                    </w:t>
      </w:r>
    </w:p>
    <w:p w:rsidR="00126B89" w:rsidRDefault="00126B89" w:rsidP="00126B89">
      <w:pPr>
        <w:spacing w:line="460" w:lineRule="exact"/>
        <w:rPr>
          <w:sz w:val="24"/>
          <w:u w:val="single"/>
        </w:rPr>
      </w:pPr>
      <w:r>
        <w:rPr>
          <w:sz w:val="24"/>
        </w:rPr>
        <w:t>包号：</w:t>
      </w:r>
      <w:r>
        <w:rPr>
          <w:sz w:val="24"/>
          <w:u w:val="single"/>
        </w:rPr>
        <w:t xml:space="preserve">                        </w:t>
      </w:r>
    </w:p>
    <w:p w:rsidR="00126B89" w:rsidRDefault="00126B89" w:rsidP="00126B89">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126B89" w:rsidTr="007147E7">
        <w:trPr>
          <w:tblHeader/>
          <w:jc w:val="center"/>
        </w:trPr>
        <w:tc>
          <w:tcPr>
            <w:tcW w:w="9807" w:type="dxa"/>
            <w:gridSpan w:val="6"/>
            <w:shd w:val="clear" w:color="auto" w:fill="auto"/>
            <w:vAlign w:val="center"/>
          </w:tcPr>
          <w:p w:rsidR="00126B89" w:rsidRDefault="00126B89" w:rsidP="007147E7">
            <w:pPr>
              <w:widowControl/>
              <w:snapToGrid w:val="0"/>
              <w:rPr>
                <w:b/>
                <w:kern w:val="0"/>
                <w:sz w:val="24"/>
                <w:szCs w:val="21"/>
              </w:rPr>
            </w:pPr>
            <w:r>
              <w:rPr>
                <w:rFonts w:hint="eastAsia"/>
                <w:b/>
                <w:kern w:val="0"/>
                <w:sz w:val="24"/>
                <w:szCs w:val="21"/>
              </w:rPr>
              <w:t>竞争性磋商文件第二部分技术要求</w:t>
            </w:r>
          </w:p>
        </w:tc>
      </w:tr>
      <w:tr w:rsidR="00126B89" w:rsidTr="007147E7">
        <w:trPr>
          <w:tblHeader/>
          <w:jc w:val="center"/>
        </w:trPr>
        <w:tc>
          <w:tcPr>
            <w:tcW w:w="843"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126B89" w:rsidRDefault="00126B89" w:rsidP="007147E7">
            <w:pPr>
              <w:widowControl/>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126B89" w:rsidRDefault="00126B89" w:rsidP="007147E7">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备注</w:t>
            </w:r>
          </w:p>
        </w:tc>
      </w:tr>
      <w:tr w:rsidR="00126B89" w:rsidTr="007147E7">
        <w:trPr>
          <w:jc w:val="center"/>
        </w:trPr>
        <w:tc>
          <w:tcPr>
            <w:tcW w:w="843"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126B89" w:rsidRDefault="00126B89" w:rsidP="007147E7">
            <w:pPr>
              <w:widowControl/>
              <w:snapToGrid w:val="0"/>
              <w:jc w:val="center"/>
              <w:rPr>
                <w:kern w:val="0"/>
                <w:sz w:val="24"/>
                <w:szCs w:val="21"/>
              </w:rPr>
            </w:pPr>
          </w:p>
        </w:tc>
        <w:tc>
          <w:tcPr>
            <w:tcW w:w="2680" w:type="dxa"/>
            <w:shd w:val="clear" w:color="auto" w:fill="auto"/>
            <w:vAlign w:val="center"/>
          </w:tcPr>
          <w:p w:rsidR="00126B89" w:rsidRDefault="00126B89" w:rsidP="007147E7">
            <w:pPr>
              <w:widowControl/>
              <w:snapToGrid w:val="0"/>
              <w:jc w:val="center"/>
              <w:rPr>
                <w:kern w:val="0"/>
                <w:sz w:val="24"/>
                <w:szCs w:val="21"/>
              </w:rPr>
            </w:pPr>
          </w:p>
        </w:tc>
        <w:tc>
          <w:tcPr>
            <w:tcW w:w="1289" w:type="dxa"/>
            <w:shd w:val="clear" w:color="auto" w:fill="auto"/>
            <w:vAlign w:val="center"/>
          </w:tcPr>
          <w:p w:rsidR="00126B89" w:rsidRDefault="00126B89" w:rsidP="007147E7">
            <w:pPr>
              <w:widowControl/>
              <w:snapToGrid w:val="0"/>
              <w:jc w:val="center"/>
              <w:rPr>
                <w:kern w:val="0"/>
                <w:sz w:val="24"/>
                <w:szCs w:val="21"/>
              </w:rPr>
            </w:pPr>
          </w:p>
        </w:tc>
        <w:tc>
          <w:tcPr>
            <w:tcW w:w="1315" w:type="dxa"/>
            <w:shd w:val="clear" w:color="auto" w:fill="auto"/>
            <w:vAlign w:val="center"/>
          </w:tcPr>
          <w:p w:rsidR="00126B89" w:rsidRDefault="00126B89" w:rsidP="007147E7">
            <w:pPr>
              <w:widowControl/>
              <w:snapToGrid w:val="0"/>
              <w:jc w:val="center"/>
              <w:rPr>
                <w:kern w:val="0"/>
                <w:sz w:val="24"/>
                <w:szCs w:val="21"/>
              </w:rPr>
            </w:pPr>
          </w:p>
        </w:tc>
      </w:tr>
      <w:tr w:rsidR="00126B89" w:rsidTr="007147E7">
        <w:trPr>
          <w:jc w:val="center"/>
        </w:trPr>
        <w:tc>
          <w:tcPr>
            <w:tcW w:w="843"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126B89" w:rsidRDefault="00126B89" w:rsidP="007147E7">
            <w:pPr>
              <w:widowControl/>
              <w:snapToGrid w:val="0"/>
              <w:jc w:val="center"/>
              <w:rPr>
                <w:kern w:val="0"/>
                <w:sz w:val="24"/>
                <w:szCs w:val="21"/>
              </w:rPr>
            </w:pPr>
          </w:p>
        </w:tc>
        <w:tc>
          <w:tcPr>
            <w:tcW w:w="2680" w:type="dxa"/>
            <w:shd w:val="clear" w:color="auto" w:fill="auto"/>
            <w:vAlign w:val="center"/>
          </w:tcPr>
          <w:p w:rsidR="00126B89" w:rsidRDefault="00126B89" w:rsidP="007147E7">
            <w:pPr>
              <w:widowControl/>
              <w:snapToGrid w:val="0"/>
              <w:jc w:val="center"/>
              <w:rPr>
                <w:kern w:val="0"/>
                <w:sz w:val="24"/>
                <w:szCs w:val="21"/>
              </w:rPr>
            </w:pPr>
          </w:p>
        </w:tc>
        <w:tc>
          <w:tcPr>
            <w:tcW w:w="1289" w:type="dxa"/>
            <w:shd w:val="clear" w:color="auto" w:fill="auto"/>
            <w:vAlign w:val="center"/>
          </w:tcPr>
          <w:p w:rsidR="00126B89" w:rsidRDefault="00126B89" w:rsidP="007147E7">
            <w:pPr>
              <w:widowControl/>
              <w:snapToGrid w:val="0"/>
              <w:jc w:val="center"/>
              <w:rPr>
                <w:kern w:val="0"/>
                <w:sz w:val="24"/>
                <w:szCs w:val="21"/>
              </w:rPr>
            </w:pPr>
          </w:p>
        </w:tc>
        <w:tc>
          <w:tcPr>
            <w:tcW w:w="1315" w:type="dxa"/>
            <w:shd w:val="clear" w:color="auto" w:fill="auto"/>
            <w:vAlign w:val="center"/>
          </w:tcPr>
          <w:p w:rsidR="00126B89" w:rsidRDefault="00126B89" w:rsidP="007147E7">
            <w:pPr>
              <w:widowControl/>
              <w:snapToGrid w:val="0"/>
              <w:jc w:val="center"/>
              <w:rPr>
                <w:kern w:val="0"/>
                <w:sz w:val="24"/>
                <w:szCs w:val="21"/>
              </w:rPr>
            </w:pPr>
          </w:p>
        </w:tc>
      </w:tr>
      <w:tr w:rsidR="00126B89" w:rsidTr="007147E7">
        <w:trPr>
          <w:jc w:val="center"/>
        </w:trPr>
        <w:tc>
          <w:tcPr>
            <w:tcW w:w="843"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126B89" w:rsidRDefault="00126B89" w:rsidP="007147E7">
            <w:pPr>
              <w:widowControl/>
              <w:snapToGrid w:val="0"/>
              <w:jc w:val="center"/>
              <w:rPr>
                <w:kern w:val="0"/>
                <w:sz w:val="24"/>
                <w:szCs w:val="21"/>
              </w:rPr>
            </w:pPr>
          </w:p>
        </w:tc>
        <w:tc>
          <w:tcPr>
            <w:tcW w:w="2680" w:type="dxa"/>
            <w:shd w:val="clear" w:color="auto" w:fill="auto"/>
            <w:vAlign w:val="center"/>
          </w:tcPr>
          <w:p w:rsidR="00126B89" w:rsidRDefault="00126B89" w:rsidP="007147E7">
            <w:pPr>
              <w:widowControl/>
              <w:snapToGrid w:val="0"/>
              <w:jc w:val="center"/>
              <w:rPr>
                <w:kern w:val="0"/>
                <w:sz w:val="24"/>
                <w:szCs w:val="21"/>
              </w:rPr>
            </w:pPr>
          </w:p>
        </w:tc>
        <w:tc>
          <w:tcPr>
            <w:tcW w:w="1289" w:type="dxa"/>
            <w:shd w:val="clear" w:color="auto" w:fill="auto"/>
            <w:vAlign w:val="center"/>
          </w:tcPr>
          <w:p w:rsidR="00126B89" w:rsidRDefault="00126B89" w:rsidP="007147E7">
            <w:pPr>
              <w:widowControl/>
              <w:snapToGrid w:val="0"/>
              <w:jc w:val="center"/>
              <w:rPr>
                <w:kern w:val="0"/>
                <w:sz w:val="24"/>
                <w:szCs w:val="21"/>
              </w:rPr>
            </w:pPr>
          </w:p>
        </w:tc>
        <w:tc>
          <w:tcPr>
            <w:tcW w:w="1315" w:type="dxa"/>
            <w:shd w:val="clear" w:color="auto" w:fill="auto"/>
            <w:vAlign w:val="center"/>
          </w:tcPr>
          <w:p w:rsidR="00126B89" w:rsidRDefault="00126B89" w:rsidP="007147E7">
            <w:pPr>
              <w:widowControl/>
              <w:snapToGrid w:val="0"/>
              <w:jc w:val="center"/>
              <w:rPr>
                <w:kern w:val="0"/>
                <w:sz w:val="24"/>
                <w:szCs w:val="21"/>
              </w:rPr>
            </w:pPr>
          </w:p>
        </w:tc>
      </w:tr>
      <w:tr w:rsidR="00126B89" w:rsidTr="007147E7">
        <w:trPr>
          <w:jc w:val="center"/>
        </w:trPr>
        <w:tc>
          <w:tcPr>
            <w:tcW w:w="843" w:type="dxa"/>
            <w:shd w:val="clear" w:color="auto" w:fill="auto"/>
            <w:vAlign w:val="center"/>
          </w:tcPr>
          <w:p w:rsidR="00126B89" w:rsidRDefault="00126B89" w:rsidP="007147E7">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126B89" w:rsidRDefault="00126B89" w:rsidP="007147E7">
            <w:pPr>
              <w:widowControl/>
              <w:snapToGrid w:val="0"/>
              <w:jc w:val="center"/>
              <w:rPr>
                <w:kern w:val="0"/>
                <w:sz w:val="24"/>
                <w:szCs w:val="21"/>
              </w:rPr>
            </w:pPr>
          </w:p>
        </w:tc>
        <w:tc>
          <w:tcPr>
            <w:tcW w:w="2680" w:type="dxa"/>
            <w:shd w:val="clear" w:color="auto" w:fill="auto"/>
            <w:vAlign w:val="center"/>
          </w:tcPr>
          <w:p w:rsidR="00126B89" w:rsidRDefault="00126B89" w:rsidP="007147E7">
            <w:pPr>
              <w:widowControl/>
              <w:snapToGrid w:val="0"/>
              <w:jc w:val="center"/>
              <w:rPr>
                <w:kern w:val="0"/>
                <w:sz w:val="24"/>
                <w:szCs w:val="21"/>
              </w:rPr>
            </w:pPr>
          </w:p>
        </w:tc>
        <w:tc>
          <w:tcPr>
            <w:tcW w:w="1289" w:type="dxa"/>
            <w:shd w:val="clear" w:color="auto" w:fill="auto"/>
            <w:vAlign w:val="center"/>
          </w:tcPr>
          <w:p w:rsidR="00126B89" w:rsidRDefault="00126B89" w:rsidP="007147E7">
            <w:pPr>
              <w:widowControl/>
              <w:snapToGrid w:val="0"/>
              <w:jc w:val="center"/>
              <w:rPr>
                <w:kern w:val="0"/>
                <w:sz w:val="24"/>
                <w:szCs w:val="21"/>
              </w:rPr>
            </w:pPr>
          </w:p>
        </w:tc>
        <w:tc>
          <w:tcPr>
            <w:tcW w:w="1315" w:type="dxa"/>
            <w:shd w:val="clear" w:color="auto" w:fill="auto"/>
            <w:vAlign w:val="center"/>
          </w:tcPr>
          <w:p w:rsidR="00126B89" w:rsidRDefault="00126B89" w:rsidP="007147E7">
            <w:pPr>
              <w:widowControl/>
              <w:snapToGrid w:val="0"/>
              <w:jc w:val="center"/>
              <w:rPr>
                <w:kern w:val="0"/>
                <w:sz w:val="24"/>
                <w:szCs w:val="21"/>
              </w:rPr>
            </w:pPr>
          </w:p>
        </w:tc>
      </w:tr>
      <w:tr w:rsidR="00126B89" w:rsidTr="007147E7">
        <w:trPr>
          <w:jc w:val="center"/>
        </w:trPr>
        <w:tc>
          <w:tcPr>
            <w:tcW w:w="9807" w:type="dxa"/>
            <w:gridSpan w:val="6"/>
            <w:shd w:val="clear" w:color="auto" w:fill="auto"/>
            <w:vAlign w:val="center"/>
          </w:tcPr>
          <w:p w:rsidR="00126B89" w:rsidRDefault="00126B89" w:rsidP="007147E7">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清单技术参数须逐条应答）</w:t>
            </w:r>
          </w:p>
        </w:tc>
      </w:tr>
      <w:tr w:rsidR="00126B89" w:rsidTr="007147E7">
        <w:trPr>
          <w:jc w:val="center"/>
        </w:trPr>
        <w:tc>
          <w:tcPr>
            <w:tcW w:w="843"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序号</w:t>
            </w:r>
          </w:p>
        </w:tc>
        <w:tc>
          <w:tcPr>
            <w:tcW w:w="1039" w:type="dxa"/>
            <w:shd w:val="clear" w:color="auto" w:fill="auto"/>
            <w:vAlign w:val="center"/>
          </w:tcPr>
          <w:p w:rsidR="00126B89" w:rsidRDefault="00126B89" w:rsidP="007147E7">
            <w:pPr>
              <w:widowControl/>
              <w:snapToGrid w:val="0"/>
              <w:jc w:val="center"/>
              <w:rPr>
                <w:kern w:val="0"/>
                <w:sz w:val="24"/>
                <w:szCs w:val="21"/>
              </w:rPr>
            </w:pPr>
            <w:r>
              <w:rPr>
                <w:rFonts w:hint="eastAsia"/>
                <w:kern w:val="0"/>
                <w:sz w:val="24"/>
                <w:szCs w:val="21"/>
              </w:rPr>
              <w:t>标的</w:t>
            </w:r>
          </w:p>
          <w:p w:rsidR="00126B89" w:rsidRDefault="00126B89" w:rsidP="007147E7">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126B89" w:rsidRDefault="00126B89" w:rsidP="007147E7">
            <w:pPr>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126B89" w:rsidRDefault="00126B89" w:rsidP="007147E7">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126B89" w:rsidRDefault="00126B89" w:rsidP="007147E7">
            <w:pPr>
              <w:widowControl/>
              <w:snapToGrid w:val="0"/>
              <w:jc w:val="center"/>
              <w:rPr>
                <w:kern w:val="0"/>
                <w:sz w:val="24"/>
                <w:szCs w:val="21"/>
              </w:rPr>
            </w:pPr>
            <w:r>
              <w:rPr>
                <w:kern w:val="0"/>
                <w:sz w:val="24"/>
                <w:szCs w:val="21"/>
              </w:rPr>
              <w:t>偏离</w:t>
            </w:r>
          </w:p>
          <w:p w:rsidR="00126B89" w:rsidRDefault="00126B89" w:rsidP="007147E7">
            <w:pPr>
              <w:widowControl/>
              <w:snapToGrid w:val="0"/>
              <w:jc w:val="center"/>
              <w:rPr>
                <w:kern w:val="0"/>
                <w:sz w:val="24"/>
                <w:szCs w:val="21"/>
              </w:rPr>
            </w:pPr>
            <w:r>
              <w:rPr>
                <w:kern w:val="0"/>
                <w:sz w:val="24"/>
                <w:szCs w:val="21"/>
              </w:rPr>
              <w:t>说明</w:t>
            </w:r>
          </w:p>
        </w:tc>
        <w:tc>
          <w:tcPr>
            <w:tcW w:w="1315" w:type="dxa"/>
            <w:shd w:val="clear" w:color="auto" w:fill="auto"/>
            <w:vAlign w:val="center"/>
          </w:tcPr>
          <w:p w:rsidR="00126B89" w:rsidRDefault="00126B89" w:rsidP="007147E7">
            <w:pPr>
              <w:widowControl/>
              <w:snapToGrid w:val="0"/>
              <w:jc w:val="center"/>
              <w:rPr>
                <w:kern w:val="0"/>
                <w:sz w:val="24"/>
                <w:szCs w:val="21"/>
              </w:rPr>
            </w:pPr>
            <w:r>
              <w:rPr>
                <w:rFonts w:hint="eastAsia"/>
                <w:kern w:val="0"/>
                <w:sz w:val="24"/>
                <w:szCs w:val="21"/>
              </w:rPr>
              <w:t>技术支撑材料所在页码</w:t>
            </w:r>
          </w:p>
        </w:tc>
      </w:tr>
      <w:tr w:rsidR="00126B89" w:rsidTr="007147E7">
        <w:trPr>
          <w:jc w:val="center"/>
        </w:trPr>
        <w:tc>
          <w:tcPr>
            <w:tcW w:w="843" w:type="dxa"/>
            <w:shd w:val="clear" w:color="auto" w:fill="auto"/>
            <w:vAlign w:val="center"/>
          </w:tcPr>
          <w:p w:rsidR="00126B89" w:rsidRDefault="00126B89" w:rsidP="007147E7">
            <w:pPr>
              <w:widowControl/>
              <w:snapToGrid w:val="0"/>
              <w:jc w:val="center"/>
              <w:rPr>
                <w:kern w:val="0"/>
                <w:sz w:val="24"/>
                <w:szCs w:val="21"/>
              </w:rPr>
            </w:pPr>
          </w:p>
        </w:tc>
        <w:tc>
          <w:tcPr>
            <w:tcW w:w="1039" w:type="dxa"/>
            <w:shd w:val="clear" w:color="auto" w:fill="auto"/>
            <w:vAlign w:val="center"/>
          </w:tcPr>
          <w:p w:rsidR="00126B89" w:rsidRDefault="00126B89" w:rsidP="007147E7">
            <w:pPr>
              <w:widowControl/>
              <w:snapToGrid w:val="0"/>
              <w:jc w:val="center"/>
              <w:rPr>
                <w:kern w:val="0"/>
                <w:sz w:val="24"/>
                <w:szCs w:val="21"/>
              </w:rPr>
            </w:pPr>
          </w:p>
        </w:tc>
        <w:tc>
          <w:tcPr>
            <w:tcW w:w="2641" w:type="dxa"/>
            <w:shd w:val="clear" w:color="auto" w:fill="auto"/>
            <w:vAlign w:val="center"/>
          </w:tcPr>
          <w:p w:rsidR="00126B89" w:rsidRDefault="00126B89" w:rsidP="007147E7">
            <w:pPr>
              <w:widowControl/>
              <w:snapToGrid w:val="0"/>
              <w:jc w:val="center"/>
              <w:rPr>
                <w:kern w:val="0"/>
                <w:sz w:val="24"/>
                <w:szCs w:val="21"/>
              </w:rPr>
            </w:pPr>
          </w:p>
        </w:tc>
        <w:tc>
          <w:tcPr>
            <w:tcW w:w="2680" w:type="dxa"/>
            <w:shd w:val="clear" w:color="auto" w:fill="auto"/>
            <w:vAlign w:val="center"/>
          </w:tcPr>
          <w:p w:rsidR="00126B89" w:rsidRDefault="00126B89" w:rsidP="007147E7">
            <w:pPr>
              <w:widowControl/>
              <w:snapToGrid w:val="0"/>
              <w:jc w:val="center"/>
              <w:rPr>
                <w:kern w:val="0"/>
                <w:sz w:val="24"/>
                <w:szCs w:val="21"/>
              </w:rPr>
            </w:pPr>
          </w:p>
        </w:tc>
        <w:tc>
          <w:tcPr>
            <w:tcW w:w="1289" w:type="dxa"/>
            <w:shd w:val="clear" w:color="auto" w:fill="auto"/>
            <w:vAlign w:val="center"/>
          </w:tcPr>
          <w:p w:rsidR="00126B89" w:rsidRDefault="00126B89" w:rsidP="007147E7">
            <w:pPr>
              <w:widowControl/>
              <w:snapToGrid w:val="0"/>
              <w:jc w:val="center"/>
              <w:rPr>
                <w:kern w:val="0"/>
                <w:sz w:val="24"/>
                <w:szCs w:val="21"/>
              </w:rPr>
            </w:pPr>
          </w:p>
        </w:tc>
        <w:tc>
          <w:tcPr>
            <w:tcW w:w="1315" w:type="dxa"/>
            <w:shd w:val="clear" w:color="auto" w:fill="auto"/>
            <w:vAlign w:val="center"/>
          </w:tcPr>
          <w:p w:rsidR="00126B89" w:rsidRDefault="00126B89" w:rsidP="007147E7">
            <w:pPr>
              <w:widowControl/>
              <w:snapToGrid w:val="0"/>
              <w:jc w:val="center"/>
              <w:rPr>
                <w:kern w:val="0"/>
                <w:sz w:val="24"/>
                <w:szCs w:val="21"/>
              </w:rPr>
            </w:pPr>
          </w:p>
        </w:tc>
      </w:tr>
      <w:tr w:rsidR="00126B89" w:rsidTr="007147E7">
        <w:trPr>
          <w:jc w:val="center"/>
        </w:trPr>
        <w:tc>
          <w:tcPr>
            <w:tcW w:w="843" w:type="dxa"/>
            <w:shd w:val="clear" w:color="auto" w:fill="auto"/>
            <w:vAlign w:val="center"/>
          </w:tcPr>
          <w:p w:rsidR="00126B89" w:rsidRDefault="00126B89" w:rsidP="007147E7">
            <w:pPr>
              <w:widowControl/>
              <w:snapToGrid w:val="0"/>
              <w:jc w:val="center"/>
              <w:rPr>
                <w:kern w:val="0"/>
                <w:sz w:val="24"/>
                <w:szCs w:val="21"/>
              </w:rPr>
            </w:pPr>
          </w:p>
        </w:tc>
        <w:tc>
          <w:tcPr>
            <w:tcW w:w="1039" w:type="dxa"/>
            <w:shd w:val="clear" w:color="auto" w:fill="auto"/>
            <w:vAlign w:val="center"/>
          </w:tcPr>
          <w:p w:rsidR="00126B89" w:rsidRDefault="00126B89" w:rsidP="007147E7">
            <w:pPr>
              <w:widowControl/>
              <w:snapToGrid w:val="0"/>
              <w:jc w:val="center"/>
              <w:rPr>
                <w:kern w:val="0"/>
                <w:sz w:val="24"/>
                <w:szCs w:val="21"/>
              </w:rPr>
            </w:pPr>
          </w:p>
        </w:tc>
        <w:tc>
          <w:tcPr>
            <w:tcW w:w="2641" w:type="dxa"/>
            <w:shd w:val="clear" w:color="auto" w:fill="auto"/>
            <w:vAlign w:val="center"/>
          </w:tcPr>
          <w:p w:rsidR="00126B89" w:rsidRDefault="00126B89" w:rsidP="007147E7">
            <w:pPr>
              <w:widowControl/>
              <w:snapToGrid w:val="0"/>
              <w:jc w:val="center"/>
              <w:rPr>
                <w:kern w:val="0"/>
                <w:sz w:val="24"/>
                <w:szCs w:val="21"/>
              </w:rPr>
            </w:pPr>
          </w:p>
        </w:tc>
        <w:tc>
          <w:tcPr>
            <w:tcW w:w="2680" w:type="dxa"/>
            <w:shd w:val="clear" w:color="auto" w:fill="auto"/>
            <w:vAlign w:val="center"/>
          </w:tcPr>
          <w:p w:rsidR="00126B89" w:rsidRDefault="00126B89" w:rsidP="007147E7">
            <w:pPr>
              <w:widowControl/>
              <w:snapToGrid w:val="0"/>
              <w:jc w:val="center"/>
              <w:rPr>
                <w:kern w:val="0"/>
                <w:sz w:val="24"/>
                <w:szCs w:val="21"/>
              </w:rPr>
            </w:pPr>
          </w:p>
        </w:tc>
        <w:tc>
          <w:tcPr>
            <w:tcW w:w="1289" w:type="dxa"/>
            <w:shd w:val="clear" w:color="auto" w:fill="auto"/>
            <w:vAlign w:val="center"/>
          </w:tcPr>
          <w:p w:rsidR="00126B89" w:rsidRDefault="00126B89" w:rsidP="007147E7">
            <w:pPr>
              <w:widowControl/>
              <w:snapToGrid w:val="0"/>
              <w:jc w:val="center"/>
              <w:rPr>
                <w:kern w:val="0"/>
                <w:sz w:val="24"/>
                <w:szCs w:val="21"/>
              </w:rPr>
            </w:pPr>
          </w:p>
        </w:tc>
        <w:tc>
          <w:tcPr>
            <w:tcW w:w="1315" w:type="dxa"/>
            <w:shd w:val="clear" w:color="auto" w:fill="auto"/>
            <w:vAlign w:val="center"/>
          </w:tcPr>
          <w:p w:rsidR="00126B89" w:rsidRDefault="00126B89" w:rsidP="007147E7">
            <w:pPr>
              <w:widowControl/>
              <w:snapToGrid w:val="0"/>
              <w:jc w:val="center"/>
              <w:rPr>
                <w:kern w:val="0"/>
                <w:sz w:val="24"/>
                <w:szCs w:val="21"/>
              </w:rPr>
            </w:pPr>
          </w:p>
        </w:tc>
      </w:tr>
    </w:tbl>
    <w:p w:rsidR="00126B89" w:rsidRDefault="00126B89" w:rsidP="00126B89">
      <w:pPr>
        <w:spacing w:line="620" w:lineRule="exact"/>
        <w:rPr>
          <w:sz w:val="24"/>
        </w:rPr>
      </w:pPr>
      <w:r>
        <w:rPr>
          <w:sz w:val="24"/>
        </w:rPr>
        <w:t>注：</w:t>
      </w:r>
    </w:p>
    <w:p w:rsidR="00126B89" w:rsidRDefault="00126B89" w:rsidP="00126B89">
      <w:pPr>
        <w:spacing w:line="360" w:lineRule="auto"/>
        <w:rPr>
          <w:sz w:val="24"/>
        </w:rPr>
      </w:pPr>
      <w:r>
        <w:rPr>
          <w:sz w:val="24"/>
        </w:rPr>
        <w:t xml:space="preserve">1. </w:t>
      </w:r>
      <w:r>
        <w:rPr>
          <w:sz w:val="24"/>
        </w:rPr>
        <w:t>不如实填写偏离情况的响应文件将视为虚假材料。</w:t>
      </w:r>
    </w:p>
    <w:p w:rsidR="00126B89" w:rsidRDefault="00126B89" w:rsidP="00126B89">
      <w:pPr>
        <w:spacing w:line="360" w:lineRule="auto"/>
        <w:rPr>
          <w:sz w:val="24"/>
        </w:rPr>
      </w:pPr>
      <w:r>
        <w:rPr>
          <w:sz w:val="24"/>
        </w:rPr>
        <w:t xml:space="preserve">2. </w:t>
      </w:r>
      <w:r>
        <w:rPr>
          <w:rFonts w:hint="eastAsia"/>
          <w:sz w:val="24"/>
        </w:rPr>
        <w:t>磋商</w:t>
      </w:r>
      <w:r>
        <w:rPr>
          <w:sz w:val="24"/>
        </w:rPr>
        <w:t>要求指磋商文件中规定的具体要求，</w:t>
      </w:r>
      <w:r>
        <w:rPr>
          <w:rFonts w:hint="eastAsia"/>
          <w:sz w:val="24"/>
        </w:rPr>
        <w:t>响应</w:t>
      </w:r>
      <w:r>
        <w:rPr>
          <w:sz w:val="24"/>
        </w:rPr>
        <w:t>应答指响应文件的</w:t>
      </w:r>
      <w:r>
        <w:rPr>
          <w:rFonts w:hint="eastAsia"/>
          <w:sz w:val="24"/>
        </w:rPr>
        <w:t>具体内容</w:t>
      </w:r>
      <w:r>
        <w:rPr>
          <w:sz w:val="24"/>
        </w:rPr>
        <w:t>。</w:t>
      </w:r>
    </w:p>
    <w:p w:rsidR="00126B89" w:rsidRDefault="00126B89" w:rsidP="00126B89">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126B89" w:rsidRDefault="00126B89" w:rsidP="00126B89">
      <w:pPr>
        <w:spacing w:line="360" w:lineRule="auto"/>
        <w:rPr>
          <w:sz w:val="24"/>
        </w:rPr>
      </w:pPr>
      <w:r>
        <w:rPr>
          <w:rFonts w:hint="eastAsia"/>
          <w:sz w:val="24"/>
        </w:rPr>
        <w:t xml:space="preserve">4. </w:t>
      </w:r>
      <w:r>
        <w:rPr>
          <w:rFonts w:hint="eastAsia"/>
          <w:sz w:val="24"/>
        </w:rPr>
        <w:t>供应商在《技术要求点对点应答表》“采购清单技术参数”的响应应答中必须列出具体数值或内容。如供应商未应答或只注明“符合”、“满足”等类似无具体内容的表述，将被视为不符合磋商文件要求。供应商自行承担由此造成的一切后果。</w:t>
      </w:r>
    </w:p>
    <w:p w:rsidR="00126B89" w:rsidRDefault="00126B89" w:rsidP="00126B89">
      <w:pPr>
        <w:spacing w:line="360" w:lineRule="auto"/>
        <w:rPr>
          <w:sz w:val="24"/>
        </w:rPr>
      </w:pPr>
    </w:p>
    <w:p w:rsidR="00126B89" w:rsidRDefault="00126B89" w:rsidP="00126B89">
      <w:pPr>
        <w:spacing w:line="360" w:lineRule="auto"/>
        <w:rPr>
          <w:sz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460" w:lineRule="exact"/>
        <w:ind w:left="192" w:firstLineChars="1645" w:firstLine="3948"/>
        <w:rPr>
          <w:sz w:val="24"/>
        </w:rPr>
      </w:pPr>
    </w:p>
    <w:p w:rsidR="00126B89" w:rsidRDefault="00126B89" w:rsidP="00126B89">
      <w:pPr>
        <w:spacing w:line="460" w:lineRule="exact"/>
        <w:jc w:val="left"/>
      </w:pPr>
      <w:r>
        <w:rPr>
          <w:b/>
          <w:sz w:val="24"/>
        </w:rPr>
        <w:br w:type="page"/>
      </w:r>
      <w:r>
        <w:rPr>
          <w:b/>
          <w:sz w:val="24"/>
        </w:rPr>
        <w:t>附件</w:t>
      </w:r>
      <w:r>
        <w:rPr>
          <w:b/>
          <w:sz w:val="24"/>
        </w:rPr>
        <w:t>7</w:t>
      </w:r>
    </w:p>
    <w:p w:rsidR="00126B89" w:rsidRDefault="00126B89" w:rsidP="00126B89">
      <w:pPr>
        <w:tabs>
          <w:tab w:val="left" w:pos="360"/>
        </w:tabs>
        <w:spacing w:line="560" w:lineRule="exact"/>
        <w:jc w:val="center"/>
        <w:rPr>
          <w:b/>
          <w:sz w:val="24"/>
        </w:rPr>
      </w:pPr>
      <w:r>
        <w:rPr>
          <w:b/>
          <w:sz w:val="24"/>
        </w:rPr>
        <w:t>业绩一览表</w:t>
      </w:r>
    </w:p>
    <w:p w:rsidR="00126B89" w:rsidRDefault="00126B89" w:rsidP="00126B89">
      <w:pPr>
        <w:spacing w:line="460" w:lineRule="exact"/>
        <w:ind w:left="192"/>
        <w:rPr>
          <w:sz w:val="24"/>
        </w:rPr>
      </w:pPr>
    </w:p>
    <w:p w:rsidR="00126B89" w:rsidRDefault="00126B89" w:rsidP="00126B89">
      <w:pPr>
        <w:spacing w:line="460" w:lineRule="exact"/>
        <w:rPr>
          <w:sz w:val="24"/>
        </w:rPr>
      </w:pPr>
      <w:r>
        <w:rPr>
          <w:sz w:val="24"/>
        </w:rPr>
        <w:t>项目名称：</w:t>
      </w:r>
      <w:r>
        <w:rPr>
          <w:sz w:val="24"/>
          <w:u w:val="single"/>
        </w:rPr>
        <w:t xml:space="preserve">                    </w:t>
      </w:r>
    </w:p>
    <w:p w:rsidR="00126B89" w:rsidRDefault="00126B89" w:rsidP="00126B89">
      <w:pPr>
        <w:spacing w:line="460" w:lineRule="exact"/>
        <w:rPr>
          <w:sz w:val="24"/>
        </w:rPr>
      </w:pPr>
      <w:r>
        <w:rPr>
          <w:sz w:val="24"/>
        </w:rPr>
        <w:t>项目编号：</w:t>
      </w:r>
      <w:r>
        <w:rPr>
          <w:sz w:val="24"/>
          <w:u w:val="single"/>
        </w:rPr>
        <w:t xml:space="preserve">                    </w:t>
      </w:r>
    </w:p>
    <w:p w:rsidR="00126B89" w:rsidRDefault="00126B89" w:rsidP="00126B89">
      <w:pPr>
        <w:spacing w:line="460" w:lineRule="exact"/>
        <w:rPr>
          <w:sz w:val="24"/>
          <w:u w:val="single"/>
        </w:rPr>
      </w:pPr>
      <w:r>
        <w:rPr>
          <w:sz w:val="24"/>
        </w:rPr>
        <w:t>包号：</w:t>
      </w:r>
      <w:r>
        <w:rPr>
          <w:sz w:val="24"/>
          <w:u w:val="single"/>
        </w:rPr>
        <w:t xml:space="preserve">                        </w:t>
      </w:r>
    </w:p>
    <w:p w:rsidR="00126B89" w:rsidRDefault="00126B89" w:rsidP="00126B89">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129"/>
        <w:gridCol w:w="1357"/>
        <w:gridCol w:w="1634"/>
        <w:gridCol w:w="932"/>
        <w:gridCol w:w="2279"/>
      </w:tblGrid>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r>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r>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r>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r>
              <w:rPr>
                <w:rFonts w:hint="eastAsia"/>
                <w:sz w:val="24"/>
              </w:rPr>
              <w:t>用户</w:t>
            </w:r>
            <w:r>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r>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r>
              <w:rPr>
                <w:rFonts w:hint="eastAsia"/>
                <w:sz w:val="24"/>
              </w:rPr>
              <w:t>用户盖章的成功履行合同的相关证明材料页码</w:t>
            </w: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r w:rsidR="00126B89" w:rsidTr="007147E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4"/>
              </w:rPr>
            </w:pPr>
          </w:p>
        </w:tc>
      </w:tr>
    </w:tbl>
    <w:p w:rsidR="00126B89" w:rsidRDefault="00126B89" w:rsidP="00126B89">
      <w:pPr>
        <w:spacing w:line="560" w:lineRule="exact"/>
        <w:jc w:val="center"/>
        <w:rPr>
          <w:sz w:val="24"/>
        </w:rPr>
      </w:pPr>
    </w:p>
    <w:p w:rsidR="00126B89" w:rsidRDefault="00126B89" w:rsidP="00126B89">
      <w:pPr>
        <w:spacing w:line="560" w:lineRule="exact"/>
        <w:rPr>
          <w:sz w:val="24"/>
        </w:rPr>
      </w:pPr>
      <w:r>
        <w:rPr>
          <w:sz w:val="24"/>
        </w:rPr>
        <w:t>备注：若</w:t>
      </w:r>
      <w:r>
        <w:rPr>
          <w:rFonts w:hint="eastAsia"/>
          <w:sz w:val="24"/>
        </w:rPr>
        <w:t>磋商文件第二部分评分因素及评标标准中</w:t>
      </w:r>
      <w:r>
        <w:rPr>
          <w:sz w:val="24"/>
        </w:rPr>
        <w:t>要求提供</w:t>
      </w:r>
      <w:r>
        <w:rPr>
          <w:rFonts w:hint="eastAsia"/>
          <w:sz w:val="24"/>
        </w:rPr>
        <w:t>业绩</w:t>
      </w:r>
      <w:r>
        <w:rPr>
          <w:sz w:val="24"/>
        </w:rPr>
        <w:t>的，投标人所列业绩应按其要求将证明材料按顺序附后。</w:t>
      </w:r>
    </w:p>
    <w:p w:rsidR="00126B89" w:rsidRDefault="00126B89" w:rsidP="00126B89">
      <w:pPr>
        <w:spacing w:line="560" w:lineRule="exact"/>
        <w:rPr>
          <w:sz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460" w:lineRule="exact"/>
        <w:ind w:left="180"/>
        <w:rPr>
          <w:sz w:val="24"/>
        </w:rPr>
      </w:pPr>
    </w:p>
    <w:p w:rsidR="00126B89" w:rsidRDefault="00126B89" w:rsidP="00126B89">
      <w:pPr>
        <w:spacing w:line="460" w:lineRule="exact"/>
        <w:jc w:val="left"/>
        <w:rPr>
          <w:b/>
          <w:sz w:val="24"/>
        </w:rPr>
      </w:pPr>
      <w:r>
        <w:rPr>
          <w:b/>
          <w:sz w:val="24"/>
        </w:rPr>
        <w:br w:type="page"/>
      </w:r>
      <w:r>
        <w:rPr>
          <w:b/>
          <w:sz w:val="24"/>
        </w:rPr>
        <w:t>附件</w:t>
      </w:r>
      <w:r>
        <w:rPr>
          <w:b/>
          <w:sz w:val="24"/>
        </w:rPr>
        <w:t>8</w:t>
      </w:r>
    </w:p>
    <w:p w:rsidR="00126B89" w:rsidRDefault="00126B89" w:rsidP="00126B89">
      <w:pPr>
        <w:autoSpaceDN w:val="0"/>
        <w:spacing w:line="360" w:lineRule="auto"/>
        <w:jc w:val="center"/>
        <w:rPr>
          <w:b/>
          <w:bCs/>
          <w:sz w:val="24"/>
        </w:rPr>
      </w:pPr>
      <w:r>
        <w:rPr>
          <w:rFonts w:hint="eastAsia"/>
          <w:b/>
          <w:bCs/>
          <w:sz w:val="24"/>
        </w:rPr>
        <w:t>制造商售后服务承诺</w:t>
      </w:r>
    </w:p>
    <w:p w:rsidR="00126B89" w:rsidRDefault="00126B89" w:rsidP="00126B89">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26B89" w:rsidTr="007147E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sz w:val="24"/>
              </w:rPr>
            </w:pPr>
            <w:r>
              <w:rPr>
                <w:rFonts w:cs="Arial" w:hint="eastAsia"/>
                <w:sz w:val="24"/>
              </w:rPr>
              <w:t>承诺内容</w:t>
            </w:r>
          </w:p>
        </w:tc>
      </w:tr>
      <w:tr w:rsidR="00126B89" w:rsidTr="007147E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126B89" w:rsidRDefault="00126B89" w:rsidP="007147E7">
            <w:pPr>
              <w:pStyle w:val="11"/>
              <w:spacing w:line="360" w:lineRule="auto"/>
              <w:rPr>
                <w:rFonts w:cs="Arial"/>
                <w:bCs/>
                <w:sz w:val="24"/>
              </w:rPr>
            </w:pPr>
          </w:p>
        </w:tc>
      </w:tr>
      <w:tr w:rsidR="00126B89" w:rsidTr="007147E7">
        <w:trPr>
          <w:cantSplit/>
          <w:trHeight w:val="2818"/>
          <w:jc w:val="center"/>
        </w:trPr>
        <w:tc>
          <w:tcPr>
            <w:tcW w:w="470" w:type="pct"/>
            <w:tcBorders>
              <w:top w:val="single" w:sz="4" w:space="0" w:color="auto"/>
              <w:left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126B89" w:rsidRDefault="00126B89" w:rsidP="007147E7">
            <w:pPr>
              <w:pStyle w:val="11"/>
              <w:spacing w:line="360" w:lineRule="auto"/>
              <w:rPr>
                <w:rFonts w:cs="Arial"/>
                <w:bCs/>
                <w:sz w:val="24"/>
              </w:rPr>
            </w:pPr>
          </w:p>
        </w:tc>
      </w:tr>
      <w:tr w:rsidR="00126B89" w:rsidTr="007147E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rPr>
                <w:rFonts w:cs="Arial"/>
                <w:bCs/>
                <w:sz w:val="24"/>
              </w:rPr>
            </w:pPr>
          </w:p>
          <w:p w:rsidR="00126B89" w:rsidRDefault="00126B89" w:rsidP="007147E7">
            <w:pPr>
              <w:pStyle w:val="11"/>
              <w:spacing w:line="360" w:lineRule="auto"/>
              <w:rPr>
                <w:rFonts w:cs="Arial"/>
                <w:bCs/>
                <w:sz w:val="24"/>
              </w:rPr>
            </w:pPr>
          </w:p>
        </w:tc>
      </w:tr>
      <w:tr w:rsidR="00126B89" w:rsidTr="007147E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rPr>
                <w:rFonts w:cs="Arial"/>
                <w:bCs/>
                <w:sz w:val="24"/>
              </w:rPr>
            </w:pPr>
          </w:p>
          <w:p w:rsidR="00126B89" w:rsidRDefault="00126B89" w:rsidP="007147E7">
            <w:pPr>
              <w:pStyle w:val="11"/>
              <w:spacing w:line="360" w:lineRule="auto"/>
              <w:rPr>
                <w:rFonts w:cs="Arial"/>
                <w:bCs/>
                <w:sz w:val="24"/>
              </w:rPr>
            </w:pPr>
          </w:p>
        </w:tc>
      </w:tr>
    </w:tbl>
    <w:p w:rsidR="00126B89" w:rsidRDefault="00126B89" w:rsidP="00126B89">
      <w:pPr>
        <w:spacing w:line="620" w:lineRule="exact"/>
        <w:rPr>
          <w:sz w:val="24"/>
        </w:rPr>
      </w:pPr>
    </w:p>
    <w:p w:rsidR="00126B89" w:rsidRDefault="00126B89" w:rsidP="00126B89">
      <w:pPr>
        <w:spacing w:line="360" w:lineRule="auto"/>
        <w:ind w:firstLineChars="1700" w:firstLine="4080"/>
        <w:rPr>
          <w:sz w:val="24"/>
        </w:rPr>
      </w:pPr>
      <w:r>
        <w:rPr>
          <w:rFonts w:hint="eastAsia"/>
          <w:sz w:val="24"/>
        </w:rPr>
        <w:t>制造商（加盖制造商公章）：</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napToGrid w:val="0"/>
        <w:spacing w:line="360" w:lineRule="auto"/>
        <w:rPr>
          <w:sz w:val="24"/>
          <w:szCs w:val="21"/>
        </w:rPr>
      </w:pPr>
    </w:p>
    <w:p w:rsidR="00126B89" w:rsidRDefault="00126B89" w:rsidP="00126B89">
      <w:pPr>
        <w:snapToGrid w:val="0"/>
        <w:spacing w:line="360" w:lineRule="auto"/>
        <w:rPr>
          <w:sz w:val="24"/>
          <w:szCs w:val="21"/>
        </w:rPr>
      </w:pPr>
      <w:r>
        <w:rPr>
          <w:rFonts w:hint="eastAsia"/>
          <w:sz w:val="24"/>
          <w:szCs w:val="21"/>
        </w:rPr>
        <w:t>注：制造商售后服务承诺须加盖制造商公章原件扫描后放入电子响应文件，否则不予认定。</w:t>
      </w:r>
    </w:p>
    <w:p w:rsidR="00126B89" w:rsidRDefault="00126B89" w:rsidP="00126B89"/>
    <w:p w:rsidR="00126B89" w:rsidRDefault="00126B89" w:rsidP="00126B89">
      <w:pPr>
        <w:widowControl/>
        <w:jc w:val="left"/>
        <w:rPr>
          <w:b/>
          <w:bCs/>
          <w:sz w:val="24"/>
        </w:rPr>
      </w:pPr>
      <w:r>
        <w:rPr>
          <w:b/>
          <w:bCs/>
          <w:sz w:val="24"/>
        </w:rPr>
        <w:br w:type="page"/>
      </w:r>
    </w:p>
    <w:p w:rsidR="00126B89" w:rsidRDefault="00126B89" w:rsidP="00126B89">
      <w:pPr>
        <w:autoSpaceDN w:val="0"/>
        <w:spacing w:line="360" w:lineRule="auto"/>
        <w:jc w:val="center"/>
        <w:rPr>
          <w:b/>
          <w:bCs/>
          <w:sz w:val="24"/>
        </w:rPr>
      </w:pPr>
      <w:r>
        <w:rPr>
          <w:rFonts w:hint="eastAsia"/>
          <w:b/>
          <w:bCs/>
          <w:sz w:val="24"/>
        </w:rPr>
        <w:t>投标人售后服务承诺</w:t>
      </w:r>
    </w:p>
    <w:p w:rsidR="00126B89" w:rsidRDefault="00126B89" w:rsidP="00126B89">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26B89" w:rsidTr="007147E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sz w:val="24"/>
              </w:rPr>
            </w:pPr>
            <w:r>
              <w:rPr>
                <w:rFonts w:cs="Arial" w:hint="eastAsia"/>
                <w:sz w:val="24"/>
              </w:rPr>
              <w:t>承诺内容</w:t>
            </w:r>
          </w:p>
        </w:tc>
      </w:tr>
      <w:tr w:rsidR="00126B89" w:rsidTr="007147E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126B89" w:rsidRDefault="00126B89" w:rsidP="007147E7">
            <w:pPr>
              <w:pStyle w:val="11"/>
              <w:spacing w:line="360" w:lineRule="auto"/>
              <w:rPr>
                <w:rFonts w:cs="Arial"/>
                <w:bCs/>
                <w:sz w:val="24"/>
              </w:rPr>
            </w:pPr>
          </w:p>
        </w:tc>
      </w:tr>
      <w:tr w:rsidR="00126B89" w:rsidTr="007147E7">
        <w:trPr>
          <w:cantSplit/>
          <w:trHeight w:val="2818"/>
          <w:jc w:val="center"/>
        </w:trPr>
        <w:tc>
          <w:tcPr>
            <w:tcW w:w="470" w:type="pct"/>
            <w:tcBorders>
              <w:top w:val="single" w:sz="4" w:space="0" w:color="auto"/>
              <w:left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126B89" w:rsidRDefault="00126B89" w:rsidP="007147E7">
            <w:pPr>
              <w:pStyle w:val="11"/>
              <w:spacing w:line="360" w:lineRule="auto"/>
              <w:rPr>
                <w:rFonts w:cs="Arial"/>
                <w:bCs/>
                <w:sz w:val="24"/>
              </w:rPr>
            </w:pPr>
          </w:p>
        </w:tc>
      </w:tr>
      <w:tr w:rsidR="00126B89" w:rsidTr="007147E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rPr>
                <w:rFonts w:cs="Arial"/>
                <w:bCs/>
                <w:sz w:val="24"/>
              </w:rPr>
            </w:pPr>
          </w:p>
          <w:p w:rsidR="00126B89" w:rsidRDefault="00126B89" w:rsidP="007147E7">
            <w:pPr>
              <w:pStyle w:val="11"/>
              <w:spacing w:line="360" w:lineRule="auto"/>
              <w:rPr>
                <w:rFonts w:cs="Arial"/>
                <w:bCs/>
                <w:sz w:val="24"/>
              </w:rPr>
            </w:pPr>
          </w:p>
        </w:tc>
      </w:tr>
      <w:tr w:rsidR="00126B89" w:rsidTr="007147E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pStyle w:val="11"/>
              <w:spacing w:line="360" w:lineRule="auto"/>
              <w:rPr>
                <w:rFonts w:cs="Arial"/>
                <w:bCs/>
                <w:sz w:val="24"/>
              </w:rPr>
            </w:pPr>
          </w:p>
          <w:p w:rsidR="00126B89" w:rsidRDefault="00126B89" w:rsidP="007147E7">
            <w:pPr>
              <w:pStyle w:val="11"/>
              <w:spacing w:line="360" w:lineRule="auto"/>
              <w:rPr>
                <w:rFonts w:cs="Arial"/>
                <w:bCs/>
                <w:sz w:val="24"/>
              </w:rPr>
            </w:pPr>
          </w:p>
        </w:tc>
      </w:tr>
    </w:tbl>
    <w:p w:rsidR="00126B89" w:rsidRDefault="00126B89" w:rsidP="00126B89">
      <w:pPr>
        <w:spacing w:line="620" w:lineRule="exact"/>
        <w:rPr>
          <w:sz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620" w:lineRule="exact"/>
        <w:rPr>
          <w:sz w:val="24"/>
        </w:rPr>
      </w:pPr>
    </w:p>
    <w:p w:rsidR="00126B89" w:rsidRDefault="00126B89" w:rsidP="00126B89">
      <w:pPr>
        <w:spacing w:line="460" w:lineRule="exact"/>
        <w:ind w:left="192"/>
        <w:jc w:val="left"/>
        <w:rPr>
          <w:b/>
          <w:sz w:val="24"/>
        </w:rPr>
      </w:pPr>
      <w:r>
        <w:rPr>
          <w:b/>
          <w:sz w:val="24"/>
        </w:rPr>
        <w:br w:type="page"/>
      </w:r>
    </w:p>
    <w:p w:rsidR="00126B89" w:rsidRDefault="00126B89" w:rsidP="00126B89">
      <w:pPr>
        <w:spacing w:line="460" w:lineRule="exact"/>
        <w:jc w:val="left"/>
        <w:rPr>
          <w:b/>
          <w:sz w:val="24"/>
        </w:rPr>
      </w:pPr>
      <w:r>
        <w:rPr>
          <w:rFonts w:hint="eastAsia"/>
          <w:b/>
          <w:sz w:val="24"/>
        </w:rPr>
        <w:t>附件</w:t>
      </w:r>
      <w:r>
        <w:rPr>
          <w:rFonts w:hint="eastAsia"/>
          <w:b/>
          <w:sz w:val="24"/>
        </w:rPr>
        <w:t>9</w:t>
      </w:r>
    </w:p>
    <w:p w:rsidR="00126B89" w:rsidRDefault="00126B89" w:rsidP="00126B89">
      <w:pPr>
        <w:autoSpaceDE w:val="0"/>
        <w:autoSpaceDN w:val="0"/>
        <w:spacing w:line="480" w:lineRule="auto"/>
        <w:jc w:val="center"/>
        <w:rPr>
          <w:b/>
          <w:sz w:val="24"/>
          <w:szCs w:val="24"/>
        </w:rPr>
      </w:pPr>
      <w:r>
        <w:rPr>
          <w:b/>
          <w:sz w:val="24"/>
          <w:szCs w:val="24"/>
        </w:rPr>
        <w:t>中小企业声明函（货物）</w:t>
      </w:r>
    </w:p>
    <w:p w:rsidR="00126B89" w:rsidRDefault="00126B89" w:rsidP="00126B89">
      <w:pPr>
        <w:widowControl/>
        <w:spacing w:line="500" w:lineRule="exact"/>
        <w:ind w:firstLineChars="200" w:firstLine="480"/>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126B89" w:rsidRDefault="00126B89" w:rsidP="00126B89">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126B89" w:rsidRDefault="00126B89" w:rsidP="00126B89">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126B89" w:rsidRDefault="00126B89" w:rsidP="00126B89">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126B89" w:rsidRDefault="00126B89" w:rsidP="00126B89">
      <w:pPr>
        <w:autoSpaceDE w:val="0"/>
        <w:autoSpaceDN w:val="0"/>
        <w:spacing w:line="500" w:lineRule="exact"/>
        <w:ind w:left="641"/>
        <w:jc w:val="left"/>
        <w:rPr>
          <w:sz w:val="24"/>
          <w:szCs w:val="24"/>
        </w:rPr>
      </w:pPr>
      <w:r>
        <w:rPr>
          <w:sz w:val="24"/>
          <w:szCs w:val="24"/>
        </w:rPr>
        <w:t>……</w:t>
      </w:r>
    </w:p>
    <w:p w:rsidR="00126B89" w:rsidRDefault="00126B89" w:rsidP="00126B89">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126B89" w:rsidRDefault="00126B89" w:rsidP="00126B89">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126B89" w:rsidRDefault="00126B89" w:rsidP="00126B89">
      <w:pPr>
        <w:autoSpaceDE w:val="0"/>
        <w:autoSpaceDN w:val="0"/>
        <w:spacing w:line="500" w:lineRule="exact"/>
        <w:ind w:left="3840"/>
        <w:jc w:val="left"/>
        <w:rPr>
          <w:sz w:val="24"/>
          <w:szCs w:val="24"/>
        </w:rPr>
      </w:pPr>
      <w:r>
        <w:rPr>
          <w:sz w:val="24"/>
          <w:szCs w:val="24"/>
        </w:rPr>
        <w:t>投标人名称：</w:t>
      </w:r>
    </w:p>
    <w:p w:rsidR="00126B89" w:rsidRDefault="00126B89" w:rsidP="00126B89">
      <w:pPr>
        <w:autoSpaceDE w:val="0"/>
        <w:autoSpaceDN w:val="0"/>
        <w:spacing w:line="500" w:lineRule="exact"/>
        <w:ind w:left="3840"/>
        <w:jc w:val="left"/>
        <w:rPr>
          <w:b/>
          <w:sz w:val="24"/>
          <w:szCs w:val="24"/>
        </w:rPr>
      </w:pPr>
      <w:r>
        <w:rPr>
          <w:sz w:val="24"/>
          <w:szCs w:val="24"/>
        </w:rPr>
        <w:t>日期：</w:t>
      </w:r>
    </w:p>
    <w:p w:rsidR="00126B89" w:rsidRDefault="00126B89" w:rsidP="00126B89">
      <w:pPr>
        <w:spacing w:line="360" w:lineRule="auto"/>
        <w:ind w:right="84" w:firstLineChars="100" w:firstLine="241"/>
        <w:rPr>
          <w:b/>
          <w:sz w:val="24"/>
          <w:szCs w:val="24"/>
        </w:rPr>
      </w:pPr>
      <w:r>
        <w:rPr>
          <w:b/>
          <w:sz w:val="24"/>
          <w:szCs w:val="24"/>
        </w:rPr>
        <w:t>注：</w:t>
      </w:r>
    </w:p>
    <w:p w:rsidR="00126B89" w:rsidRDefault="00126B89" w:rsidP="00126B89">
      <w:pPr>
        <w:spacing w:line="360" w:lineRule="auto"/>
        <w:ind w:right="84" w:firstLineChars="100" w:firstLine="241"/>
        <w:rPr>
          <w:b/>
          <w:sz w:val="24"/>
          <w:szCs w:val="24"/>
        </w:rPr>
      </w:pPr>
      <w:r>
        <w:rPr>
          <w:b/>
          <w:sz w:val="24"/>
          <w:szCs w:val="24"/>
        </w:rPr>
        <w:t>1.</w:t>
      </w:r>
      <w:r>
        <w:rPr>
          <w:b/>
          <w:sz w:val="24"/>
          <w:szCs w:val="24"/>
        </w:rPr>
        <w:t>标的名称须按照采购文件</w:t>
      </w:r>
      <w:r>
        <w:rPr>
          <w:b/>
          <w:sz w:val="24"/>
          <w:szCs w:val="24"/>
        </w:rPr>
        <w:t>“</w:t>
      </w:r>
      <w:r>
        <w:rPr>
          <w:b/>
          <w:sz w:val="24"/>
          <w:szCs w:val="24"/>
        </w:rPr>
        <w:t>采购清单</w:t>
      </w:r>
      <w:r>
        <w:rPr>
          <w:b/>
          <w:sz w:val="24"/>
          <w:szCs w:val="24"/>
        </w:rPr>
        <w:t>”</w:t>
      </w:r>
      <w:r>
        <w:rPr>
          <w:b/>
          <w:sz w:val="24"/>
          <w:szCs w:val="24"/>
        </w:rPr>
        <w:t>中明确的标的名称进行填写；所属行业须按照采购文件中明确的所属行业进行填写，否则不享受中小企业扶持政策。</w:t>
      </w:r>
    </w:p>
    <w:p w:rsidR="00126B89" w:rsidRDefault="00126B89" w:rsidP="00126B89">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126B89" w:rsidRDefault="00126B89" w:rsidP="00126B89">
      <w:pPr>
        <w:spacing w:line="360" w:lineRule="auto"/>
        <w:ind w:right="84" w:firstLineChars="100" w:firstLine="241"/>
        <w:rPr>
          <w:b/>
          <w:sz w:val="24"/>
          <w:szCs w:val="21"/>
        </w:rPr>
      </w:pPr>
      <w:r>
        <w:rPr>
          <w:b/>
          <w:sz w:val="24"/>
          <w:szCs w:val="21"/>
        </w:rPr>
        <w:t>3.</w:t>
      </w:r>
      <w:r>
        <w:rPr>
          <w:b/>
          <w:sz w:val="24"/>
          <w:szCs w:val="21"/>
        </w:rPr>
        <w:t>中标（成交）供应商享受中小企业扶持政策的，将随中标（成交）结果同时公告其《中小企业声明函》，接受社会监督。</w:t>
      </w:r>
    </w:p>
    <w:p w:rsidR="00126B89" w:rsidRDefault="00126B89" w:rsidP="00126B89">
      <w:pPr>
        <w:widowControl/>
        <w:jc w:val="left"/>
        <w:rPr>
          <w:sz w:val="24"/>
          <w:szCs w:val="21"/>
        </w:rPr>
      </w:pPr>
      <w:r>
        <w:rPr>
          <w:sz w:val="24"/>
          <w:szCs w:val="21"/>
        </w:rPr>
        <w:br w:type="page"/>
      </w:r>
    </w:p>
    <w:p w:rsidR="00126B89" w:rsidRDefault="00126B89" w:rsidP="00126B89">
      <w:pPr>
        <w:spacing w:line="460" w:lineRule="exact"/>
        <w:jc w:val="left"/>
        <w:rPr>
          <w:b/>
          <w:sz w:val="24"/>
        </w:rPr>
      </w:pPr>
      <w:r>
        <w:rPr>
          <w:b/>
          <w:sz w:val="24"/>
        </w:rPr>
        <w:t>附件</w:t>
      </w:r>
      <w:r>
        <w:rPr>
          <w:rFonts w:hint="eastAsia"/>
          <w:b/>
          <w:sz w:val="24"/>
        </w:rPr>
        <w:t>10</w:t>
      </w:r>
    </w:p>
    <w:p w:rsidR="00126B89" w:rsidRDefault="00126B89" w:rsidP="00126B89">
      <w:pPr>
        <w:autoSpaceDN w:val="0"/>
        <w:spacing w:line="360" w:lineRule="auto"/>
        <w:jc w:val="left"/>
        <w:rPr>
          <w:b/>
          <w:bCs/>
          <w:sz w:val="24"/>
        </w:rPr>
      </w:pPr>
      <w:r>
        <w:rPr>
          <w:rFonts w:hint="eastAsia"/>
          <w:b/>
          <w:kern w:val="0"/>
          <w:sz w:val="24"/>
          <w:szCs w:val="21"/>
        </w:rPr>
        <w:t>若不是残疾人福利性单位，响应文件中可不提供此声明函</w:t>
      </w:r>
    </w:p>
    <w:p w:rsidR="00126B89" w:rsidRDefault="00126B89" w:rsidP="00126B89">
      <w:pPr>
        <w:autoSpaceDN w:val="0"/>
        <w:spacing w:line="360" w:lineRule="auto"/>
        <w:jc w:val="center"/>
        <w:rPr>
          <w:b/>
          <w:bCs/>
          <w:sz w:val="24"/>
        </w:rPr>
      </w:pPr>
    </w:p>
    <w:p w:rsidR="00126B89" w:rsidRDefault="00126B89" w:rsidP="00126B89">
      <w:pPr>
        <w:snapToGrid w:val="0"/>
        <w:spacing w:line="360" w:lineRule="auto"/>
        <w:jc w:val="center"/>
        <w:rPr>
          <w:b/>
          <w:bCs/>
          <w:sz w:val="24"/>
        </w:rPr>
      </w:pPr>
      <w:r>
        <w:rPr>
          <w:rFonts w:hint="eastAsia"/>
          <w:b/>
          <w:bCs/>
          <w:sz w:val="24"/>
        </w:rPr>
        <w:t>残疾人福利性单位声明函</w:t>
      </w:r>
    </w:p>
    <w:p w:rsidR="00126B89" w:rsidRDefault="00126B89" w:rsidP="00126B89">
      <w:pPr>
        <w:snapToGrid w:val="0"/>
        <w:spacing w:line="360" w:lineRule="auto"/>
        <w:ind w:firstLineChars="200" w:firstLine="482"/>
        <w:jc w:val="left"/>
        <w:rPr>
          <w:b/>
          <w:bCs/>
          <w:sz w:val="24"/>
        </w:rPr>
      </w:pPr>
    </w:p>
    <w:p w:rsidR="00126B89" w:rsidRDefault="00126B89" w:rsidP="00126B89">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126B89" w:rsidRDefault="00126B89" w:rsidP="00126B89">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126B89" w:rsidRDefault="00126B89" w:rsidP="00126B89">
      <w:pPr>
        <w:snapToGrid w:val="0"/>
        <w:spacing w:line="360" w:lineRule="auto"/>
        <w:ind w:firstLineChars="200" w:firstLine="480"/>
        <w:jc w:val="left"/>
        <w:rPr>
          <w:bCs/>
          <w:sz w:val="24"/>
        </w:rPr>
      </w:pPr>
    </w:p>
    <w:p w:rsidR="00126B89" w:rsidRDefault="00126B89" w:rsidP="00126B89">
      <w:pPr>
        <w:snapToGrid w:val="0"/>
        <w:spacing w:line="360" w:lineRule="auto"/>
        <w:ind w:firstLineChars="200" w:firstLine="480"/>
        <w:jc w:val="left"/>
        <w:rPr>
          <w:bCs/>
          <w:sz w:val="24"/>
        </w:rPr>
      </w:pPr>
    </w:p>
    <w:p w:rsidR="00126B89" w:rsidRDefault="00126B89" w:rsidP="00126B89">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126B89" w:rsidRDefault="00126B89" w:rsidP="00126B89">
      <w:pPr>
        <w:snapToGrid w:val="0"/>
        <w:spacing w:line="360" w:lineRule="auto"/>
        <w:ind w:firstLineChars="200" w:firstLine="480"/>
        <w:jc w:val="left"/>
        <w:rPr>
          <w:bCs/>
          <w:sz w:val="24"/>
        </w:rPr>
      </w:pPr>
    </w:p>
    <w:p w:rsidR="00126B89" w:rsidRDefault="00126B89" w:rsidP="00126B89">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126B89" w:rsidRDefault="00126B89" w:rsidP="00126B89">
      <w:pPr>
        <w:snapToGrid w:val="0"/>
        <w:spacing w:line="360" w:lineRule="auto"/>
        <w:ind w:firstLineChars="200" w:firstLine="480"/>
        <w:jc w:val="left"/>
        <w:rPr>
          <w:sz w:val="24"/>
          <w:szCs w:val="21"/>
        </w:rPr>
      </w:pPr>
    </w:p>
    <w:p w:rsidR="00126B89" w:rsidRDefault="00126B89" w:rsidP="00126B89">
      <w:pPr>
        <w:snapToGrid w:val="0"/>
        <w:spacing w:line="360" w:lineRule="auto"/>
        <w:ind w:firstLineChars="200" w:firstLine="480"/>
        <w:rPr>
          <w:sz w:val="24"/>
          <w:szCs w:val="21"/>
        </w:rPr>
      </w:pPr>
      <w:r>
        <w:rPr>
          <w:sz w:val="24"/>
          <w:szCs w:val="21"/>
        </w:rPr>
        <w:t>注：</w:t>
      </w:r>
    </w:p>
    <w:p w:rsidR="00126B89" w:rsidRDefault="00126B89" w:rsidP="00126B89">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126B89" w:rsidRDefault="00126B89" w:rsidP="00126B89">
      <w:pPr>
        <w:snapToGrid w:val="0"/>
        <w:spacing w:line="360" w:lineRule="auto"/>
        <w:ind w:firstLineChars="200" w:firstLine="482"/>
        <w:rPr>
          <w:b/>
          <w:sz w:val="24"/>
          <w:szCs w:val="21"/>
        </w:rPr>
      </w:pPr>
      <w:r>
        <w:rPr>
          <w:b/>
          <w:kern w:val="0"/>
          <w:sz w:val="24"/>
          <w:szCs w:val="21"/>
        </w:rPr>
        <w:t>若不是残疾人福利性单位，响应文件中可不提供此声明函。</w:t>
      </w:r>
    </w:p>
    <w:p w:rsidR="00126B89" w:rsidRDefault="00126B89" w:rsidP="00126B89">
      <w:pPr>
        <w:snapToGrid w:val="0"/>
        <w:spacing w:line="360" w:lineRule="auto"/>
        <w:rPr>
          <w:sz w:val="24"/>
          <w:szCs w:val="21"/>
        </w:rPr>
      </w:pPr>
    </w:p>
    <w:p w:rsidR="00126B89" w:rsidRDefault="00126B89" w:rsidP="00126B89">
      <w:pPr>
        <w:snapToGrid w:val="0"/>
        <w:spacing w:line="360" w:lineRule="auto"/>
        <w:rPr>
          <w:sz w:val="24"/>
          <w:szCs w:val="21"/>
        </w:rPr>
      </w:pPr>
    </w:p>
    <w:p w:rsidR="00126B89" w:rsidRDefault="00126B89" w:rsidP="00126B89">
      <w:pPr>
        <w:spacing w:line="460" w:lineRule="exact"/>
        <w:ind w:left="192"/>
        <w:jc w:val="left"/>
        <w:rPr>
          <w:b/>
          <w:sz w:val="24"/>
        </w:rPr>
      </w:pPr>
      <w:r>
        <w:rPr>
          <w:b/>
          <w:sz w:val="24"/>
        </w:rPr>
        <w:br w:type="page"/>
      </w:r>
    </w:p>
    <w:p w:rsidR="00126B89" w:rsidRDefault="00126B89" w:rsidP="00126B89">
      <w:pPr>
        <w:spacing w:line="460" w:lineRule="exact"/>
        <w:rPr>
          <w:rFonts w:ascii="宋体" w:hAnsi="宋体"/>
          <w:sz w:val="24"/>
        </w:rPr>
      </w:pPr>
      <w:r>
        <w:rPr>
          <w:rFonts w:hint="eastAsia"/>
          <w:b/>
          <w:sz w:val="24"/>
        </w:rPr>
        <w:t>附件</w:t>
      </w:r>
      <w:r>
        <w:rPr>
          <w:rFonts w:hint="eastAsia"/>
          <w:b/>
          <w:sz w:val="24"/>
        </w:rPr>
        <w:t>11</w:t>
      </w:r>
    </w:p>
    <w:p w:rsidR="00126B89" w:rsidRDefault="00126B89" w:rsidP="00126B89">
      <w:pPr>
        <w:snapToGrid w:val="0"/>
        <w:spacing w:line="360" w:lineRule="auto"/>
        <w:jc w:val="center"/>
        <w:rPr>
          <w:b/>
          <w:sz w:val="24"/>
          <w:szCs w:val="21"/>
        </w:rPr>
      </w:pPr>
      <w:r>
        <w:rPr>
          <w:rFonts w:hint="eastAsia"/>
          <w:b/>
          <w:sz w:val="24"/>
          <w:szCs w:val="21"/>
        </w:rPr>
        <w:t>家具产品组成清单明细表</w:t>
      </w:r>
    </w:p>
    <w:p w:rsidR="00126B89" w:rsidRDefault="00126B89" w:rsidP="00126B89">
      <w:pPr>
        <w:spacing w:line="460" w:lineRule="exact"/>
        <w:rPr>
          <w:sz w:val="24"/>
        </w:rPr>
      </w:pPr>
      <w:r>
        <w:rPr>
          <w:sz w:val="24"/>
        </w:rPr>
        <w:t>项目名称：</w:t>
      </w:r>
      <w:r>
        <w:rPr>
          <w:sz w:val="24"/>
          <w:u w:val="single"/>
        </w:rPr>
        <w:t xml:space="preserve">                    </w:t>
      </w:r>
    </w:p>
    <w:p w:rsidR="00126B89" w:rsidRDefault="00126B89" w:rsidP="00126B89">
      <w:pPr>
        <w:spacing w:line="460" w:lineRule="exact"/>
        <w:rPr>
          <w:sz w:val="24"/>
        </w:rPr>
      </w:pPr>
      <w:r>
        <w:rPr>
          <w:sz w:val="24"/>
        </w:rPr>
        <w:t>项目编号：</w:t>
      </w:r>
      <w:r>
        <w:rPr>
          <w:sz w:val="24"/>
          <w:u w:val="single"/>
        </w:rPr>
        <w:t xml:space="preserve">                    </w:t>
      </w:r>
    </w:p>
    <w:p w:rsidR="00126B89" w:rsidRDefault="00126B89" w:rsidP="00126B89">
      <w:pPr>
        <w:spacing w:line="460" w:lineRule="exact"/>
        <w:rPr>
          <w:sz w:val="24"/>
          <w:u w:val="single"/>
        </w:rPr>
      </w:pPr>
      <w:r>
        <w:rPr>
          <w:sz w:val="24"/>
        </w:rPr>
        <w:t>包号：</w:t>
      </w:r>
      <w:r>
        <w:rPr>
          <w:sz w:val="24"/>
          <w:u w:val="single"/>
        </w:rPr>
        <w:t xml:space="preserve">                        </w:t>
      </w:r>
    </w:p>
    <w:p w:rsidR="00126B89" w:rsidRDefault="00126B89" w:rsidP="00126B89">
      <w:pPr>
        <w:spacing w:line="400" w:lineRule="exact"/>
        <w:rPr>
          <w:rFonts w:ascii="宋体" w:hAnsi="宋体"/>
          <w:sz w:val="24"/>
        </w:rPr>
      </w:pPr>
    </w:p>
    <w:tbl>
      <w:tblPr>
        <w:tblW w:w="5000" w:type="pct"/>
        <w:tblLook w:val="04A0" w:firstRow="1" w:lastRow="0" w:firstColumn="1" w:lastColumn="0" w:noHBand="0" w:noVBand="1"/>
      </w:tblPr>
      <w:tblGrid>
        <w:gridCol w:w="949"/>
        <w:gridCol w:w="949"/>
        <w:gridCol w:w="949"/>
        <w:gridCol w:w="948"/>
        <w:gridCol w:w="948"/>
        <w:gridCol w:w="948"/>
        <w:gridCol w:w="948"/>
        <w:gridCol w:w="948"/>
        <w:gridCol w:w="941"/>
      </w:tblGrid>
      <w:tr w:rsidR="00126B89" w:rsidTr="007147E7">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126B89" w:rsidTr="007147E7">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6B89" w:rsidRDefault="00126B89" w:rsidP="007147E7">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6B89" w:rsidRDefault="00126B89" w:rsidP="007147E7">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126B89" w:rsidRDefault="00126B89" w:rsidP="007147E7">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126B89" w:rsidRDefault="00126B89" w:rsidP="007147E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126B89" w:rsidRDefault="00126B89" w:rsidP="007147E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126B89" w:rsidRDefault="00126B89" w:rsidP="007147E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126B89" w:rsidRDefault="00126B89" w:rsidP="007147E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126B89" w:rsidRDefault="00126B89" w:rsidP="007147E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126B89" w:rsidRDefault="00126B89" w:rsidP="007147E7">
            <w:pPr>
              <w:widowControl/>
              <w:jc w:val="center"/>
              <w:rPr>
                <w:color w:val="000000"/>
                <w:kern w:val="0"/>
                <w:szCs w:val="21"/>
              </w:rPr>
            </w:pPr>
            <w:r>
              <w:rPr>
                <w:color w:val="000000"/>
                <w:kern w:val="0"/>
                <w:szCs w:val="21"/>
              </w:rPr>
              <w:t xml:space="preserve">　</w:t>
            </w:r>
          </w:p>
        </w:tc>
      </w:tr>
      <w:tr w:rsidR="00126B89" w:rsidTr="007147E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126B89" w:rsidTr="007147E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126B89" w:rsidTr="007147E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126B89" w:rsidTr="007147E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126B89" w:rsidTr="007147E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126B89" w:rsidRDefault="00126B89" w:rsidP="007147E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126B89" w:rsidRDefault="00126B89" w:rsidP="007147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126B89" w:rsidRDefault="00126B89" w:rsidP="00126B89">
      <w:pPr>
        <w:pStyle w:val="af4"/>
        <w:tabs>
          <w:tab w:val="left" w:pos="360"/>
        </w:tabs>
        <w:spacing w:line="360" w:lineRule="auto"/>
        <w:ind w:firstLine="480"/>
        <w:rPr>
          <w:sz w:val="24"/>
        </w:rPr>
      </w:pPr>
    </w:p>
    <w:p w:rsidR="00126B89" w:rsidRDefault="00126B89" w:rsidP="00126B89">
      <w:pPr>
        <w:pStyle w:val="af4"/>
        <w:tabs>
          <w:tab w:val="left" w:pos="360"/>
        </w:tabs>
        <w:spacing w:line="360" w:lineRule="auto"/>
        <w:ind w:firstLine="480"/>
        <w:rPr>
          <w:sz w:val="24"/>
        </w:rPr>
      </w:pPr>
      <w:r>
        <w:rPr>
          <w:rFonts w:hint="eastAsia"/>
          <w:sz w:val="24"/>
        </w:rPr>
        <w:t>…</w:t>
      </w:r>
    </w:p>
    <w:p w:rsidR="00126B89" w:rsidRDefault="00126B89" w:rsidP="00126B89">
      <w:pPr>
        <w:pStyle w:val="af4"/>
        <w:tabs>
          <w:tab w:val="left" w:pos="360"/>
        </w:tabs>
        <w:spacing w:line="360" w:lineRule="auto"/>
        <w:ind w:firstLine="480"/>
        <w:rPr>
          <w:sz w:val="24"/>
        </w:rPr>
      </w:pPr>
      <w:r>
        <w:rPr>
          <w:rFonts w:hint="eastAsia"/>
          <w:sz w:val="24"/>
        </w:rPr>
        <w:t>注：</w:t>
      </w:r>
    </w:p>
    <w:p w:rsidR="00126B89" w:rsidRDefault="00126B89" w:rsidP="00126B89">
      <w:pPr>
        <w:pStyle w:val="af4"/>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126B89" w:rsidRDefault="00126B89" w:rsidP="00126B89">
      <w:pPr>
        <w:pStyle w:val="af4"/>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126B89" w:rsidRDefault="00126B89" w:rsidP="00126B89">
      <w:pPr>
        <w:pStyle w:val="af4"/>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126B89" w:rsidRDefault="00126B89" w:rsidP="00126B89">
      <w:pPr>
        <w:spacing w:line="460" w:lineRule="exact"/>
        <w:rPr>
          <w:rFonts w:ascii="宋体" w:hAnsi="宋体"/>
          <w:sz w:val="24"/>
        </w:rPr>
      </w:pPr>
      <w:r>
        <w:rPr>
          <w:rFonts w:ascii="宋体" w:hAnsi="宋体" w:hint="eastAsia"/>
          <w:sz w:val="28"/>
          <w:szCs w:val="28"/>
        </w:rPr>
        <w:br w:type="page"/>
      </w:r>
      <w:r>
        <w:rPr>
          <w:rFonts w:hint="eastAsia"/>
          <w:b/>
          <w:sz w:val="24"/>
        </w:rPr>
        <w:t>附件</w:t>
      </w:r>
      <w:r>
        <w:rPr>
          <w:rFonts w:hint="eastAsia"/>
          <w:b/>
          <w:sz w:val="24"/>
        </w:rPr>
        <w:t>12</w:t>
      </w:r>
    </w:p>
    <w:p w:rsidR="00126B89" w:rsidRDefault="00126B89" w:rsidP="00126B89">
      <w:pPr>
        <w:tabs>
          <w:tab w:val="left" w:pos="360"/>
        </w:tabs>
        <w:spacing w:line="560" w:lineRule="exact"/>
        <w:jc w:val="center"/>
        <w:rPr>
          <w:b/>
          <w:sz w:val="24"/>
        </w:rPr>
      </w:pPr>
      <w:r>
        <w:rPr>
          <w:rFonts w:hint="eastAsia"/>
          <w:b/>
          <w:sz w:val="24"/>
        </w:rPr>
        <w:t>主材制造商上年度和本年度节能降耗信息一览表</w:t>
      </w:r>
    </w:p>
    <w:p w:rsidR="00126B89" w:rsidRDefault="00126B89" w:rsidP="00126B89">
      <w:pPr>
        <w:spacing w:line="560" w:lineRule="exact"/>
        <w:jc w:val="center"/>
        <w:rPr>
          <w:rFonts w:eastAsia="仿宋"/>
          <w:b/>
          <w:sz w:val="32"/>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146"/>
        <w:gridCol w:w="1148"/>
        <w:gridCol w:w="1148"/>
        <w:gridCol w:w="1146"/>
        <w:gridCol w:w="1148"/>
        <w:gridCol w:w="1148"/>
        <w:gridCol w:w="1143"/>
      </w:tblGrid>
      <w:tr w:rsidR="00126B89" w:rsidTr="007147E7">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szCs w:val="21"/>
              </w:rPr>
            </w:pPr>
            <w:r>
              <w:rPr>
                <w:rFonts w:hint="eastAsia"/>
                <w:szCs w:val="21"/>
              </w:rPr>
              <w:t>序号</w:t>
            </w: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szCs w:val="21"/>
              </w:rPr>
            </w:pPr>
            <w:r>
              <w:rPr>
                <w:rFonts w:ascii="宋体" w:hAnsi="宋体" w:hint="eastAsia"/>
                <w:szCs w:val="21"/>
              </w:rPr>
              <w:t>主材名称</w:t>
            </w: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szCs w:val="21"/>
              </w:rPr>
            </w:pPr>
            <w:r>
              <w:rPr>
                <w:rFonts w:ascii="宋体" w:hAnsi="宋体" w:hint="eastAsia"/>
                <w:szCs w:val="21"/>
              </w:rPr>
              <w:t>制造商</w:t>
            </w: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Cs w:val="21"/>
              </w:rPr>
            </w:pPr>
            <w:r>
              <w:rPr>
                <w:rFonts w:ascii="宋体" w:hAnsi="宋体" w:hint="eastAsia"/>
                <w:szCs w:val="21"/>
              </w:rPr>
              <w:t>主营业务收入</w:t>
            </w:r>
          </w:p>
          <w:p w:rsidR="00126B89" w:rsidRDefault="00126B89" w:rsidP="007147E7">
            <w:pPr>
              <w:jc w:val="center"/>
              <w:rPr>
                <w:szCs w:val="21"/>
              </w:rPr>
            </w:pPr>
            <w:r>
              <w:rPr>
                <w:rFonts w:ascii="宋体" w:hAnsi="宋体" w:hint="eastAsia"/>
                <w:szCs w:val="21"/>
              </w:rPr>
              <w:t>（万元）</w:t>
            </w: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Cs w:val="21"/>
              </w:rPr>
            </w:pPr>
            <w:r>
              <w:rPr>
                <w:rFonts w:ascii="宋体" w:hAnsi="宋体" w:hint="eastAsia"/>
                <w:szCs w:val="21"/>
              </w:rPr>
              <w:t>耗电总量</w:t>
            </w:r>
          </w:p>
          <w:p w:rsidR="00126B89" w:rsidRDefault="00126B89" w:rsidP="007147E7">
            <w:pPr>
              <w:jc w:val="center"/>
              <w:rPr>
                <w:rFonts w:ascii="宋体" w:hAnsi="宋体"/>
                <w:szCs w:val="21"/>
              </w:rPr>
            </w:pPr>
            <w:r>
              <w:rPr>
                <w:rFonts w:ascii="宋体" w:hAnsi="宋体" w:hint="eastAsia"/>
                <w:szCs w:val="21"/>
              </w:rPr>
              <w:t>（千瓦）</w:t>
            </w: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Cs w:val="21"/>
              </w:rPr>
            </w:pPr>
            <w:r>
              <w:rPr>
                <w:rFonts w:ascii="宋体" w:hAnsi="宋体" w:hint="eastAsia"/>
                <w:szCs w:val="21"/>
              </w:rPr>
              <w:t>油耗总量</w:t>
            </w:r>
          </w:p>
          <w:p w:rsidR="00126B89" w:rsidRDefault="00126B89" w:rsidP="007147E7">
            <w:pPr>
              <w:jc w:val="center"/>
              <w:rPr>
                <w:szCs w:val="21"/>
              </w:rPr>
            </w:pPr>
            <w:r>
              <w:rPr>
                <w:rFonts w:ascii="宋体" w:hAnsi="宋体" w:hint="eastAsia"/>
                <w:szCs w:val="21"/>
              </w:rPr>
              <w:t>（吨）</w:t>
            </w: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szCs w:val="21"/>
              </w:rPr>
            </w:pPr>
            <w:r>
              <w:rPr>
                <w:rFonts w:ascii="宋体" w:hAnsi="宋体" w:hint="eastAsia"/>
                <w:szCs w:val="21"/>
              </w:rPr>
              <w:t>水资源消耗总量（吨）</w:t>
            </w: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szCs w:val="21"/>
              </w:rPr>
            </w:pPr>
            <w:r>
              <w:rPr>
                <w:rFonts w:ascii="宋体" w:hAnsi="宋体" w:hint="eastAsia"/>
                <w:szCs w:val="21"/>
              </w:rPr>
              <w:t>排污是否达标</w:t>
            </w:r>
          </w:p>
        </w:tc>
      </w:tr>
      <w:tr w:rsidR="00126B89" w:rsidTr="007147E7">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r>
      <w:tr w:rsidR="00126B89" w:rsidTr="007147E7">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r>
      <w:tr w:rsidR="00126B89" w:rsidTr="007147E7">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jc w:val="center"/>
              <w:rPr>
                <w:rFonts w:ascii="宋体" w:hAnsi="宋体"/>
                <w:sz w:val="24"/>
                <w:szCs w:val="24"/>
              </w:rPr>
            </w:pPr>
          </w:p>
        </w:tc>
      </w:tr>
    </w:tbl>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注：</w:t>
      </w: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1. 主营业务收入、耗电总量、油耗总量、水资源消耗总量须提供制造商盖章的证明文件。</w:t>
      </w: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2. 排污达标须提供环保部门盖章的证明材料。</w:t>
      </w:r>
    </w:p>
    <w:p w:rsidR="00126B89" w:rsidRDefault="00126B89" w:rsidP="00126B89">
      <w:pPr>
        <w:spacing w:line="360" w:lineRule="auto"/>
        <w:ind w:firstLineChars="300" w:firstLine="630"/>
      </w:pPr>
    </w:p>
    <w:p w:rsidR="00126B89" w:rsidRDefault="00126B89" w:rsidP="00126B89">
      <w:pPr>
        <w:spacing w:line="460" w:lineRule="exact"/>
        <w:rPr>
          <w:rFonts w:ascii="宋体" w:hAnsi="宋体"/>
          <w:sz w:val="24"/>
        </w:rPr>
      </w:pPr>
      <w:r>
        <w:br w:type="page"/>
      </w:r>
      <w:r>
        <w:rPr>
          <w:rFonts w:hint="eastAsia"/>
          <w:b/>
          <w:sz w:val="24"/>
        </w:rPr>
        <w:t>附件</w:t>
      </w:r>
      <w:r>
        <w:rPr>
          <w:rFonts w:hint="eastAsia"/>
          <w:b/>
          <w:sz w:val="24"/>
        </w:rPr>
        <w:t>13</w:t>
      </w:r>
    </w:p>
    <w:p w:rsidR="00126B89" w:rsidRDefault="00126B89" w:rsidP="00126B89">
      <w:pPr>
        <w:tabs>
          <w:tab w:val="left" w:pos="360"/>
        </w:tabs>
        <w:spacing w:line="560" w:lineRule="exact"/>
        <w:jc w:val="center"/>
        <w:rPr>
          <w:b/>
          <w:sz w:val="24"/>
        </w:rPr>
      </w:pPr>
      <w:r>
        <w:rPr>
          <w:rFonts w:hint="eastAsia"/>
          <w:b/>
          <w:sz w:val="24"/>
        </w:rPr>
        <w:t>设计结构说明</w:t>
      </w:r>
    </w:p>
    <w:p w:rsidR="00126B89" w:rsidRDefault="00126B89" w:rsidP="00126B89">
      <w:pPr>
        <w:spacing w:line="560" w:lineRule="exact"/>
        <w:jc w:val="center"/>
        <w:rPr>
          <w:rFonts w:eastAsia="仿宋"/>
          <w:b/>
          <w:sz w:val="32"/>
        </w:rPr>
      </w:pP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1. 安全合理设计说明</w:t>
      </w: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提供产品彩图、效果图、结构图及知识产权证书（若有）</w:t>
      </w:r>
    </w:p>
    <w:p w:rsidR="00126B89" w:rsidRPr="00504572" w:rsidRDefault="00126B89" w:rsidP="00126B89">
      <w:pPr>
        <w:spacing w:line="360" w:lineRule="auto"/>
        <w:ind w:firstLineChars="200" w:firstLine="480"/>
        <w:rPr>
          <w:rFonts w:ascii="宋体" w:hAnsi="宋体"/>
          <w:sz w:val="24"/>
          <w:szCs w:val="24"/>
        </w:rPr>
      </w:pP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2. 组合安装设计、易拆卸，方便运输说明</w:t>
      </w:r>
    </w:p>
    <w:p w:rsidR="00126B89" w:rsidRPr="00504572" w:rsidRDefault="00126B89" w:rsidP="00126B89">
      <w:pPr>
        <w:spacing w:line="360" w:lineRule="auto"/>
        <w:ind w:firstLineChars="200" w:firstLine="480"/>
        <w:rPr>
          <w:rFonts w:ascii="宋体" w:hAnsi="宋体"/>
          <w:sz w:val="24"/>
          <w:szCs w:val="24"/>
        </w:rPr>
      </w:pP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3. 可再生资源的设计理念说明</w:t>
      </w:r>
    </w:p>
    <w:p w:rsidR="00126B89" w:rsidRPr="00504572" w:rsidRDefault="00126B89" w:rsidP="00126B89">
      <w:pPr>
        <w:spacing w:line="360" w:lineRule="auto"/>
        <w:ind w:firstLineChars="200" w:firstLine="480"/>
        <w:rPr>
          <w:rFonts w:ascii="宋体" w:hAnsi="宋体"/>
          <w:sz w:val="24"/>
          <w:szCs w:val="24"/>
        </w:rPr>
      </w:pP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4. 产品设计使用寿命说明</w:t>
      </w:r>
    </w:p>
    <w:p w:rsidR="00126B89" w:rsidRPr="00504572" w:rsidRDefault="00126B89" w:rsidP="00126B89">
      <w:pPr>
        <w:spacing w:line="360" w:lineRule="auto"/>
        <w:ind w:firstLineChars="200" w:firstLine="480"/>
        <w:rPr>
          <w:rFonts w:ascii="宋体" w:hAnsi="宋体"/>
          <w:sz w:val="24"/>
          <w:szCs w:val="24"/>
        </w:rPr>
      </w:pPr>
    </w:p>
    <w:p w:rsidR="00126B89" w:rsidRDefault="00126B89" w:rsidP="00126B89">
      <w:pPr>
        <w:spacing w:line="460" w:lineRule="exact"/>
        <w:rPr>
          <w:rFonts w:ascii="宋体" w:hAnsi="宋体"/>
          <w:sz w:val="24"/>
        </w:rPr>
      </w:pPr>
      <w:r>
        <w:rPr>
          <w:rFonts w:ascii="宋体" w:hAnsi="宋体" w:hint="eastAsia"/>
          <w:sz w:val="24"/>
        </w:rPr>
        <w:br w:type="page"/>
      </w:r>
      <w:r>
        <w:rPr>
          <w:rFonts w:hint="eastAsia"/>
          <w:b/>
          <w:sz w:val="24"/>
        </w:rPr>
        <w:t>附件</w:t>
      </w:r>
      <w:r>
        <w:rPr>
          <w:rFonts w:hint="eastAsia"/>
          <w:b/>
          <w:sz w:val="24"/>
        </w:rPr>
        <w:t>14</w:t>
      </w:r>
    </w:p>
    <w:p w:rsidR="00126B89" w:rsidRDefault="00126B89" w:rsidP="00126B89">
      <w:pPr>
        <w:tabs>
          <w:tab w:val="left" w:pos="360"/>
        </w:tabs>
        <w:spacing w:line="560" w:lineRule="exact"/>
        <w:jc w:val="center"/>
        <w:rPr>
          <w:b/>
          <w:sz w:val="24"/>
        </w:rPr>
      </w:pPr>
      <w:r>
        <w:rPr>
          <w:rFonts w:hint="eastAsia"/>
          <w:b/>
          <w:sz w:val="24"/>
        </w:rPr>
        <w:t>生产加工说明</w:t>
      </w: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1. 生产设备信息一览表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585"/>
        <w:gridCol w:w="1351"/>
        <w:gridCol w:w="1148"/>
        <w:gridCol w:w="1170"/>
        <w:gridCol w:w="1351"/>
        <w:gridCol w:w="1347"/>
      </w:tblGrid>
      <w:tr w:rsidR="00126B89" w:rsidTr="007147E7">
        <w:trPr>
          <w:jc w:val="center"/>
        </w:trPr>
        <w:tc>
          <w:tcPr>
            <w:tcW w:w="33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r>
              <w:rPr>
                <w:rFonts w:ascii="宋体" w:hAnsi="宋体" w:hint="eastAsia"/>
                <w:szCs w:val="21"/>
              </w:rPr>
              <w:t>序号</w:t>
            </w:r>
          </w:p>
        </w:tc>
        <w:tc>
          <w:tcPr>
            <w:tcW w:w="929"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r>
              <w:rPr>
                <w:rFonts w:ascii="宋体" w:hAnsi="宋体" w:hint="eastAsia"/>
                <w:szCs w:val="21"/>
              </w:rPr>
              <w:t>设备名称</w:t>
            </w:r>
          </w:p>
        </w:tc>
        <w:tc>
          <w:tcPr>
            <w:tcW w:w="79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r>
              <w:rPr>
                <w:rFonts w:ascii="宋体" w:hAnsi="宋体" w:hint="eastAsia"/>
                <w:szCs w:val="21"/>
              </w:rPr>
              <w:t>品牌型号</w:t>
            </w:r>
          </w:p>
        </w:tc>
        <w:tc>
          <w:tcPr>
            <w:tcW w:w="67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r>
              <w:rPr>
                <w:rFonts w:ascii="宋体" w:hAnsi="宋体" w:hint="eastAsia"/>
                <w:szCs w:val="21"/>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r>
              <w:rPr>
                <w:rFonts w:ascii="宋体" w:hAnsi="宋体" w:hint="eastAsia"/>
                <w:szCs w:val="21"/>
              </w:rPr>
              <w:t>产地</w:t>
            </w:r>
          </w:p>
        </w:tc>
        <w:tc>
          <w:tcPr>
            <w:tcW w:w="79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r>
              <w:rPr>
                <w:rFonts w:ascii="宋体" w:hAnsi="宋体" w:hint="eastAsia"/>
                <w:szCs w:val="21"/>
              </w:rPr>
              <w:t>购买日期</w:t>
            </w:r>
          </w:p>
        </w:tc>
        <w:tc>
          <w:tcPr>
            <w:tcW w:w="79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r>
              <w:rPr>
                <w:rFonts w:ascii="宋体" w:hAnsi="宋体" w:hint="eastAsia"/>
                <w:szCs w:val="21"/>
              </w:rPr>
              <w:t>实物图片</w:t>
            </w:r>
          </w:p>
        </w:tc>
      </w:tr>
      <w:tr w:rsidR="00126B89" w:rsidTr="007147E7">
        <w:trPr>
          <w:jc w:val="center"/>
        </w:trPr>
        <w:tc>
          <w:tcPr>
            <w:tcW w:w="338"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p>
        </w:tc>
        <w:tc>
          <w:tcPr>
            <w:tcW w:w="79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p>
        </w:tc>
        <w:tc>
          <w:tcPr>
            <w:tcW w:w="673"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p>
        </w:tc>
        <w:tc>
          <w:tcPr>
            <w:tcW w:w="79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p>
        </w:tc>
      </w:tr>
    </w:tbl>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2. 工艺流程说明</w:t>
      </w:r>
    </w:p>
    <w:p w:rsidR="00126B89" w:rsidRPr="00504572" w:rsidRDefault="00126B89" w:rsidP="00126B89">
      <w:pPr>
        <w:spacing w:line="360" w:lineRule="auto"/>
        <w:ind w:firstLineChars="200" w:firstLine="480"/>
        <w:rPr>
          <w:rFonts w:ascii="宋体" w:hAnsi="宋体"/>
          <w:sz w:val="24"/>
          <w:szCs w:val="24"/>
        </w:rPr>
      </w:pP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3. 节能降耗</w:t>
      </w: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（1）生产加工采取的绿色环保措施</w:t>
      </w:r>
    </w:p>
    <w:p w:rsidR="00126B89" w:rsidRPr="00504572" w:rsidRDefault="00126B89" w:rsidP="00126B89">
      <w:pPr>
        <w:spacing w:line="360" w:lineRule="auto"/>
        <w:ind w:firstLineChars="200" w:firstLine="480"/>
        <w:rPr>
          <w:rFonts w:ascii="宋体" w:hAnsi="宋体"/>
          <w:sz w:val="24"/>
          <w:szCs w:val="24"/>
        </w:rPr>
      </w:pP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（2）投标单位上年度和本年度节能降耗信息</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911"/>
        <w:gridCol w:w="1467"/>
        <w:gridCol w:w="1417"/>
        <w:gridCol w:w="1806"/>
        <w:gridCol w:w="1248"/>
      </w:tblGrid>
      <w:tr w:rsidR="00126B89" w:rsidTr="007147E7">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Cs w:val="21"/>
              </w:rPr>
            </w:pPr>
            <w:r>
              <w:rPr>
                <w:rFonts w:hint="eastAsia"/>
                <w:szCs w:val="21"/>
              </w:rPr>
              <w:t>序号</w:t>
            </w:r>
          </w:p>
        </w:tc>
        <w:tc>
          <w:tcPr>
            <w:tcW w:w="113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Cs w:val="21"/>
              </w:rPr>
            </w:pPr>
            <w:r>
              <w:rPr>
                <w:rFonts w:ascii="宋体" w:hAnsi="宋体" w:hint="eastAsia"/>
                <w:szCs w:val="21"/>
              </w:rPr>
              <w:t>主营业务收入（万元）</w:t>
            </w:r>
          </w:p>
        </w:tc>
        <w:tc>
          <w:tcPr>
            <w:tcW w:w="87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Cs w:val="21"/>
              </w:rPr>
            </w:pPr>
            <w:r>
              <w:rPr>
                <w:rFonts w:ascii="宋体" w:hAnsi="宋体" w:hint="eastAsia"/>
                <w:szCs w:val="21"/>
              </w:rPr>
              <w:t>耗电总量（千瓦）</w:t>
            </w: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Cs w:val="21"/>
              </w:rPr>
            </w:pPr>
            <w:r>
              <w:rPr>
                <w:rFonts w:ascii="宋体" w:hAnsi="宋体" w:hint="eastAsia"/>
                <w:szCs w:val="21"/>
              </w:rPr>
              <w:t>油耗总量（吨）</w:t>
            </w:r>
          </w:p>
        </w:tc>
        <w:tc>
          <w:tcPr>
            <w:tcW w:w="107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Cs w:val="21"/>
              </w:rPr>
            </w:pPr>
            <w:r>
              <w:rPr>
                <w:rFonts w:ascii="宋体" w:hAnsi="宋体" w:hint="eastAsia"/>
                <w:szCs w:val="21"/>
              </w:rPr>
              <w:t>水资源消耗总量（吨）</w:t>
            </w:r>
          </w:p>
        </w:tc>
        <w:tc>
          <w:tcPr>
            <w:tcW w:w="7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Cs w:val="21"/>
              </w:rPr>
            </w:pPr>
            <w:r>
              <w:rPr>
                <w:rFonts w:ascii="宋体" w:hAnsi="宋体" w:hint="eastAsia"/>
                <w:szCs w:val="21"/>
              </w:rPr>
              <w:t>排污是否达标</w:t>
            </w:r>
          </w:p>
        </w:tc>
      </w:tr>
      <w:tr w:rsidR="00126B89" w:rsidTr="007147E7">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sz w:val="28"/>
                <w:szCs w:val="28"/>
              </w:rPr>
            </w:pPr>
          </w:p>
        </w:tc>
        <w:tc>
          <w:tcPr>
            <w:tcW w:w="1134"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 w:val="28"/>
                <w:szCs w:val="28"/>
              </w:rPr>
            </w:pPr>
          </w:p>
        </w:tc>
        <w:tc>
          <w:tcPr>
            <w:tcW w:w="87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 w:val="28"/>
                <w:szCs w:val="28"/>
              </w:rPr>
            </w:pPr>
          </w:p>
        </w:tc>
        <w:tc>
          <w:tcPr>
            <w:tcW w:w="8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 w:val="28"/>
                <w:szCs w:val="28"/>
              </w:rPr>
            </w:pPr>
          </w:p>
        </w:tc>
        <w:tc>
          <w:tcPr>
            <w:tcW w:w="1072"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 w:val="28"/>
                <w:szCs w:val="28"/>
              </w:rPr>
            </w:pPr>
          </w:p>
        </w:tc>
        <w:tc>
          <w:tcPr>
            <w:tcW w:w="741" w:type="pct"/>
            <w:tcBorders>
              <w:top w:val="single" w:sz="4" w:space="0" w:color="auto"/>
              <w:left w:val="single" w:sz="4" w:space="0" w:color="auto"/>
              <w:bottom w:val="single" w:sz="4" w:space="0" w:color="auto"/>
              <w:right w:val="single" w:sz="4" w:space="0" w:color="auto"/>
            </w:tcBorders>
            <w:vAlign w:val="center"/>
          </w:tcPr>
          <w:p w:rsidR="00126B89" w:rsidRDefault="00126B89" w:rsidP="007147E7">
            <w:pPr>
              <w:snapToGrid w:val="0"/>
              <w:jc w:val="center"/>
              <w:rPr>
                <w:rFonts w:ascii="宋体" w:hAnsi="宋体"/>
                <w:sz w:val="28"/>
                <w:szCs w:val="28"/>
              </w:rPr>
            </w:pPr>
          </w:p>
        </w:tc>
      </w:tr>
    </w:tbl>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注：排污达标须提供环保部门盖章的证明材料。</w:t>
      </w:r>
    </w:p>
    <w:p w:rsidR="00126B89" w:rsidRDefault="00126B89" w:rsidP="00126B89">
      <w:pPr>
        <w:spacing w:line="460" w:lineRule="exact"/>
        <w:rPr>
          <w:rFonts w:ascii="宋体" w:hAnsi="宋体"/>
          <w:sz w:val="28"/>
          <w:szCs w:val="28"/>
        </w:rPr>
      </w:pPr>
      <w:r>
        <w:rPr>
          <w:rFonts w:ascii="宋体" w:hAnsi="宋体" w:hint="eastAsia"/>
          <w:sz w:val="24"/>
        </w:rPr>
        <w:br w:type="page"/>
      </w:r>
      <w:r>
        <w:rPr>
          <w:rFonts w:hint="eastAsia"/>
          <w:b/>
          <w:sz w:val="24"/>
        </w:rPr>
        <w:t>附件</w:t>
      </w:r>
      <w:r>
        <w:rPr>
          <w:rFonts w:hint="eastAsia"/>
          <w:b/>
          <w:sz w:val="24"/>
        </w:rPr>
        <w:t>15</w:t>
      </w:r>
    </w:p>
    <w:p w:rsidR="00126B89" w:rsidRDefault="00126B89" w:rsidP="00126B89">
      <w:pPr>
        <w:tabs>
          <w:tab w:val="left" w:pos="360"/>
        </w:tabs>
        <w:spacing w:line="560" w:lineRule="exact"/>
        <w:jc w:val="center"/>
        <w:rPr>
          <w:b/>
          <w:sz w:val="24"/>
        </w:rPr>
      </w:pPr>
      <w:r>
        <w:rPr>
          <w:rFonts w:hint="eastAsia"/>
          <w:b/>
          <w:sz w:val="24"/>
        </w:rPr>
        <w:t>流通回收说明</w:t>
      </w:r>
    </w:p>
    <w:p w:rsidR="00126B89" w:rsidRPr="00504572" w:rsidRDefault="00126B89" w:rsidP="00126B89">
      <w:pPr>
        <w:spacing w:line="360" w:lineRule="auto"/>
        <w:ind w:firstLineChars="200" w:firstLine="480"/>
        <w:rPr>
          <w:rFonts w:ascii="宋体" w:hAnsi="宋体"/>
          <w:sz w:val="24"/>
          <w:szCs w:val="24"/>
        </w:rPr>
      </w:pPr>
      <w:r w:rsidRPr="00504572">
        <w:rPr>
          <w:rFonts w:ascii="宋体" w:hAnsi="宋体" w:hint="eastAsia"/>
          <w:sz w:val="24"/>
          <w:szCs w:val="24"/>
        </w:rPr>
        <w:t>详细阐述采取回收处理技术设备，对大气污染、水污染等环境污染治理有针对性的环保举措，并提供处理协议或第三方证明材料</w:t>
      </w:r>
    </w:p>
    <w:p w:rsidR="00126B89" w:rsidRDefault="00126B89" w:rsidP="00126B89">
      <w:pPr>
        <w:spacing w:line="360" w:lineRule="auto"/>
        <w:ind w:firstLineChars="300" w:firstLine="840"/>
        <w:rPr>
          <w:rFonts w:ascii="宋体" w:hAnsi="宋体"/>
          <w:sz w:val="28"/>
          <w:szCs w:val="28"/>
        </w:rPr>
      </w:pPr>
    </w:p>
    <w:p w:rsidR="00126B89" w:rsidRDefault="00126B89" w:rsidP="00126B89">
      <w:pPr>
        <w:spacing w:line="360" w:lineRule="auto"/>
        <w:ind w:firstLineChars="300" w:firstLine="840"/>
        <w:rPr>
          <w:rFonts w:ascii="宋体" w:hAnsi="宋体"/>
          <w:sz w:val="28"/>
          <w:szCs w:val="28"/>
        </w:rPr>
      </w:pPr>
    </w:p>
    <w:p w:rsidR="00126B89" w:rsidRDefault="00126B89" w:rsidP="00126B89">
      <w:pPr>
        <w:widowControl/>
        <w:jc w:val="left"/>
        <w:rPr>
          <w:rFonts w:ascii="宋体" w:hAnsi="宋体"/>
          <w:sz w:val="28"/>
          <w:szCs w:val="28"/>
        </w:rPr>
      </w:pPr>
    </w:p>
    <w:p w:rsidR="00126B89" w:rsidRDefault="00126B89" w:rsidP="00126B89">
      <w:pPr>
        <w:spacing w:line="460" w:lineRule="exact"/>
        <w:jc w:val="left"/>
        <w:rPr>
          <w:b/>
          <w:sz w:val="24"/>
        </w:rPr>
      </w:pPr>
      <w:r>
        <w:rPr>
          <w:b/>
          <w:sz w:val="24"/>
        </w:rPr>
        <w:br w:type="page"/>
      </w:r>
      <w:r>
        <w:rPr>
          <w:rFonts w:hint="eastAsia"/>
          <w:b/>
          <w:sz w:val="24"/>
        </w:rPr>
        <w:t>附件</w:t>
      </w:r>
      <w:r>
        <w:rPr>
          <w:rFonts w:hint="eastAsia"/>
          <w:b/>
          <w:sz w:val="24"/>
        </w:rPr>
        <w:t>16</w:t>
      </w:r>
    </w:p>
    <w:p w:rsidR="00126B89" w:rsidRDefault="00126B89" w:rsidP="00126B89">
      <w:pPr>
        <w:spacing w:line="460" w:lineRule="exact"/>
        <w:jc w:val="center"/>
        <w:rPr>
          <w:b/>
          <w:sz w:val="24"/>
        </w:rPr>
      </w:pPr>
      <w:r>
        <w:rPr>
          <w:b/>
          <w:sz w:val="24"/>
        </w:rPr>
        <w:t>投标人认为需要提交的其他资料</w:t>
      </w:r>
    </w:p>
    <w:p w:rsidR="00126B89" w:rsidRDefault="00126B89" w:rsidP="00126B89">
      <w:pPr>
        <w:spacing w:line="460" w:lineRule="exact"/>
        <w:ind w:left="192"/>
        <w:rPr>
          <w:b/>
          <w:sz w:val="24"/>
        </w:rPr>
      </w:pPr>
    </w:p>
    <w:p w:rsidR="00126B89" w:rsidRDefault="00126B89" w:rsidP="00126B89">
      <w:pPr>
        <w:spacing w:line="460" w:lineRule="exact"/>
        <w:ind w:left="192"/>
        <w:rPr>
          <w:b/>
          <w:sz w:val="24"/>
        </w:rPr>
      </w:pPr>
    </w:p>
    <w:p w:rsidR="00126B89" w:rsidRDefault="00126B89" w:rsidP="00126B89">
      <w:pPr>
        <w:autoSpaceDE w:val="0"/>
        <w:autoSpaceDN w:val="0"/>
        <w:adjustRightInd w:val="0"/>
        <w:jc w:val="center"/>
        <w:rPr>
          <w:sz w:val="24"/>
        </w:rPr>
      </w:pPr>
      <w:r>
        <w:rPr>
          <w:sz w:val="24"/>
        </w:rPr>
        <w:br w:type="page"/>
      </w:r>
    </w:p>
    <w:p w:rsidR="00126B89" w:rsidRDefault="00126B89" w:rsidP="00126B89">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126B89" w:rsidRDefault="00126B89" w:rsidP="00126B89">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126B89" w:rsidRDefault="00126B89" w:rsidP="00126B89">
      <w:pPr>
        <w:autoSpaceDE w:val="0"/>
        <w:autoSpaceDN w:val="0"/>
        <w:adjustRightInd w:val="0"/>
        <w:spacing w:line="520" w:lineRule="exact"/>
        <w:rPr>
          <w:b/>
          <w:kern w:val="0"/>
          <w:sz w:val="24"/>
        </w:rPr>
      </w:pPr>
    </w:p>
    <w:p w:rsidR="00126B89" w:rsidRDefault="00126B89" w:rsidP="00126B89">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126B89" w:rsidRDefault="00126B89" w:rsidP="00126B89">
      <w:pPr>
        <w:autoSpaceDE w:val="0"/>
        <w:autoSpaceDN w:val="0"/>
        <w:adjustRightInd w:val="0"/>
        <w:spacing w:line="520" w:lineRule="exact"/>
        <w:rPr>
          <w:b/>
          <w:kern w:val="0"/>
          <w:sz w:val="24"/>
        </w:rPr>
      </w:pP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126B89" w:rsidRDefault="00126B89" w:rsidP="00126B89">
      <w:pPr>
        <w:spacing w:beforeLines="30" w:before="93" w:afterLines="70" w:after="218" w:line="540" w:lineRule="exact"/>
        <w:ind w:leftChars="300" w:left="630"/>
        <w:rPr>
          <w:rFonts w:eastAsia="方正楷体简体"/>
          <w:b/>
          <w:sz w:val="34"/>
          <w:szCs w:val="34"/>
        </w:rPr>
      </w:pPr>
    </w:p>
    <w:p w:rsidR="00126B89" w:rsidRDefault="00126B89" w:rsidP="00126B89">
      <w:pPr>
        <w:spacing w:beforeLines="30" w:before="93" w:afterLines="70" w:after="218" w:line="540" w:lineRule="exact"/>
        <w:ind w:leftChars="300" w:left="630"/>
        <w:rPr>
          <w:rFonts w:eastAsia="方正楷体简体"/>
          <w:b/>
          <w:sz w:val="34"/>
          <w:szCs w:val="34"/>
        </w:rPr>
      </w:pPr>
    </w:p>
    <w:p w:rsidR="00126B89" w:rsidRDefault="00126B89" w:rsidP="00126B89">
      <w:pPr>
        <w:spacing w:beforeLines="30" w:before="93" w:afterLines="70" w:after="218" w:line="540" w:lineRule="exact"/>
        <w:ind w:leftChars="300" w:left="630"/>
        <w:rPr>
          <w:rFonts w:eastAsia="方正楷体简体"/>
          <w:b/>
          <w:sz w:val="34"/>
          <w:szCs w:val="34"/>
        </w:rPr>
      </w:pPr>
    </w:p>
    <w:p w:rsidR="00126B89" w:rsidRDefault="00126B89" w:rsidP="00126B89">
      <w:pPr>
        <w:spacing w:beforeLines="30" w:before="93" w:afterLines="70" w:after="218" w:line="540" w:lineRule="exact"/>
        <w:ind w:leftChars="300" w:left="630"/>
        <w:rPr>
          <w:rFonts w:eastAsia="方正楷体简体"/>
          <w:b/>
          <w:sz w:val="34"/>
          <w:szCs w:val="34"/>
        </w:rPr>
      </w:pPr>
    </w:p>
    <w:p w:rsidR="00126B89" w:rsidRDefault="00126B89" w:rsidP="00126B89">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126B89" w:rsidRDefault="00126B89" w:rsidP="00126B89">
      <w:pPr>
        <w:tabs>
          <w:tab w:val="left" w:pos="360"/>
        </w:tabs>
        <w:spacing w:line="560" w:lineRule="exact"/>
        <w:jc w:val="center"/>
        <w:rPr>
          <w:b/>
          <w:sz w:val="24"/>
        </w:rPr>
      </w:pPr>
      <w:r>
        <w:rPr>
          <w:sz w:val="24"/>
        </w:rPr>
        <w:br w:type="page"/>
      </w:r>
      <w:r>
        <w:rPr>
          <w:b/>
          <w:sz w:val="24"/>
        </w:rPr>
        <w:t>报价书</w:t>
      </w:r>
    </w:p>
    <w:p w:rsidR="00126B89" w:rsidRDefault="00126B89" w:rsidP="00126B89">
      <w:pPr>
        <w:tabs>
          <w:tab w:val="left" w:pos="360"/>
        </w:tabs>
        <w:spacing w:line="560" w:lineRule="exact"/>
        <w:jc w:val="center"/>
        <w:rPr>
          <w:b/>
          <w:sz w:val="24"/>
        </w:rPr>
      </w:pPr>
    </w:p>
    <w:p w:rsidR="00126B89" w:rsidRDefault="00126B89" w:rsidP="00126B89">
      <w:pPr>
        <w:spacing w:line="460" w:lineRule="exact"/>
        <w:rPr>
          <w:sz w:val="24"/>
        </w:rPr>
      </w:pPr>
      <w:r>
        <w:rPr>
          <w:sz w:val="24"/>
        </w:rPr>
        <w:t>致：天津市政府采购中心</w:t>
      </w:r>
    </w:p>
    <w:p w:rsidR="00126B89" w:rsidRDefault="00126B89" w:rsidP="00126B89">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126B89" w:rsidRDefault="00126B89" w:rsidP="00126B89">
      <w:pPr>
        <w:spacing w:line="460" w:lineRule="exact"/>
        <w:rPr>
          <w:sz w:val="24"/>
        </w:rPr>
      </w:pPr>
      <w:r>
        <w:rPr>
          <w:sz w:val="24"/>
        </w:rPr>
        <w:t>据此函，签字代表宣布同意如下：</w:t>
      </w:r>
    </w:p>
    <w:p w:rsidR="00126B89" w:rsidRDefault="00126B89" w:rsidP="00126B89">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126B89" w:rsidRDefault="00126B89" w:rsidP="00126B89">
      <w:pPr>
        <w:spacing w:line="460" w:lineRule="exact"/>
        <w:ind w:left="480"/>
        <w:jc w:val="left"/>
        <w:rPr>
          <w:sz w:val="24"/>
        </w:rPr>
      </w:pPr>
      <w:r>
        <w:rPr>
          <w:sz w:val="24"/>
        </w:rPr>
        <w:t>第一包：</w:t>
      </w:r>
    </w:p>
    <w:p w:rsidR="00126B89" w:rsidRDefault="00126B89" w:rsidP="00126B89">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126B89" w:rsidRDefault="00126B89" w:rsidP="00126B89">
      <w:pPr>
        <w:spacing w:line="460" w:lineRule="exact"/>
        <w:ind w:left="472" w:firstLine="237"/>
        <w:jc w:val="left"/>
        <w:rPr>
          <w:sz w:val="24"/>
        </w:rPr>
      </w:pPr>
      <w:r>
        <w:rPr>
          <w:sz w:val="24"/>
        </w:rPr>
        <w:t>大写</w:t>
      </w:r>
      <w:r>
        <w:rPr>
          <w:sz w:val="24"/>
          <w:u w:val="single"/>
        </w:rPr>
        <w:t xml:space="preserve">                    </w:t>
      </w:r>
      <w:r>
        <w:rPr>
          <w:sz w:val="24"/>
        </w:rPr>
        <w:t>（文字表述）。</w:t>
      </w:r>
    </w:p>
    <w:p w:rsidR="00126B89" w:rsidRDefault="00126B89" w:rsidP="00126B89">
      <w:pPr>
        <w:spacing w:line="460" w:lineRule="exact"/>
        <w:ind w:firstLine="471"/>
        <w:rPr>
          <w:sz w:val="24"/>
        </w:rPr>
      </w:pPr>
    </w:p>
    <w:p w:rsidR="00126B89" w:rsidRDefault="00126B89" w:rsidP="00126B89">
      <w:pPr>
        <w:spacing w:line="460" w:lineRule="exact"/>
        <w:ind w:firstLine="471"/>
        <w:rPr>
          <w:sz w:val="24"/>
        </w:rPr>
      </w:pPr>
      <w:r>
        <w:rPr>
          <w:sz w:val="24"/>
        </w:rPr>
        <w:t xml:space="preserve">2. </w:t>
      </w:r>
      <w:r>
        <w:rPr>
          <w:sz w:val="24"/>
        </w:rPr>
        <w:t>投标人已经对全部价格进行了认真核对，保证本报价真实、准确无误，并承担本价格所对应本项目的一切责任和义务。</w:t>
      </w:r>
    </w:p>
    <w:p w:rsidR="00126B89" w:rsidRDefault="00126B89" w:rsidP="00126B89">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126B89" w:rsidRDefault="00126B89" w:rsidP="00126B89">
      <w:pPr>
        <w:spacing w:line="460" w:lineRule="exact"/>
        <w:ind w:firstLine="471"/>
        <w:rPr>
          <w:sz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460" w:lineRule="exact"/>
        <w:ind w:firstLine="471"/>
        <w:rPr>
          <w:sz w:val="24"/>
        </w:rPr>
      </w:pPr>
    </w:p>
    <w:p w:rsidR="00126B89" w:rsidRDefault="00126B89" w:rsidP="00126B89">
      <w:pPr>
        <w:spacing w:line="460" w:lineRule="exact"/>
        <w:jc w:val="left"/>
        <w:rPr>
          <w:b/>
          <w:sz w:val="24"/>
        </w:rPr>
      </w:pPr>
      <w:r>
        <w:rPr>
          <w:b/>
          <w:sz w:val="24"/>
        </w:rPr>
        <w:br w:type="page"/>
      </w:r>
      <w:r>
        <w:rPr>
          <w:b/>
          <w:sz w:val="24"/>
        </w:rPr>
        <w:t>附件</w:t>
      </w:r>
      <w:r>
        <w:rPr>
          <w:b/>
          <w:sz w:val="24"/>
        </w:rPr>
        <w:t>1</w:t>
      </w:r>
    </w:p>
    <w:p w:rsidR="00126B89" w:rsidRDefault="00126B89" w:rsidP="00126B89">
      <w:pPr>
        <w:tabs>
          <w:tab w:val="left" w:pos="360"/>
        </w:tabs>
        <w:spacing w:line="560" w:lineRule="exact"/>
        <w:jc w:val="center"/>
        <w:rPr>
          <w:b/>
          <w:sz w:val="24"/>
        </w:rPr>
      </w:pPr>
      <w:r>
        <w:rPr>
          <w:b/>
          <w:sz w:val="24"/>
        </w:rPr>
        <w:t>报价一览表</w:t>
      </w:r>
    </w:p>
    <w:p w:rsidR="00126B89" w:rsidRDefault="00126B89" w:rsidP="00126B89">
      <w:pPr>
        <w:tabs>
          <w:tab w:val="left" w:pos="360"/>
        </w:tabs>
        <w:spacing w:line="560" w:lineRule="exact"/>
        <w:jc w:val="center"/>
        <w:rPr>
          <w:b/>
          <w:sz w:val="24"/>
        </w:rPr>
      </w:pPr>
    </w:p>
    <w:p w:rsidR="00126B89" w:rsidRDefault="00126B89" w:rsidP="00126B89">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126B89" w:rsidRDefault="00126B89" w:rsidP="00126B89">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126B89" w:rsidRDefault="00126B89" w:rsidP="00126B89">
      <w:pPr>
        <w:spacing w:line="460" w:lineRule="exact"/>
        <w:rPr>
          <w:b/>
          <w:sz w:val="24"/>
        </w:rPr>
      </w:pPr>
      <w:r>
        <w:rPr>
          <w:sz w:val="24"/>
        </w:rPr>
        <w:t xml:space="preserve">                                                              </w:t>
      </w:r>
      <w:r>
        <w:rPr>
          <w:sz w:val="24"/>
        </w:rPr>
        <w:t>单位：元</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918"/>
        <w:gridCol w:w="723"/>
        <w:gridCol w:w="845"/>
        <w:gridCol w:w="900"/>
        <w:gridCol w:w="720"/>
        <w:gridCol w:w="720"/>
        <w:gridCol w:w="778"/>
        <w:gridCol w:w="1116"/>
        <w:gridCol w:w="900"/>
        <w:gridCol w:w="900"/>
      </w:tblGrid>
      <w:tr w:rsidR="00126B89" w:rsidTr="007147E7">
        <w:trPr>
          <w:jc w:val="center"/>
        </w:trPr>
        <w:tc>
          <w:tcPr>
            <w:tcW w:w="815" w:type="dxa"/>
            <w:vAlign w:val="center"/>
          </w:tcPr>
          <w:p w:rsidR="00126B89" w:rsidRDefault="00126B89" w:rsidP="007147E7">
            <w:pPr>
              <w:spacing w:line="460" w:lineRule="exact"/>
              <w:jc w:val="center"/>
              <w:rPr>
                <w:sz w:val="24"/>
              </w:rPr>
            </w:pPr>
            <w:r>
              <w:rPr>
                <w:sz w:val="24"/>
              </w:rPr>
              <w:t>序号</w:t>
            </w:r>
          </w:p>
        </w:tc>
        <w:tc>
          <w:tcPr>
            <w:tcW w:w="918" w:type="dxa"/>
            <w:vAlign w:val="center"/>
          </w:tcPr>
          <w:p w:rsidR="00126B89" w:rsidRDefault="00126B89" w:rsidP="007147E7">
            <w:pPr>
              <w:spacing w:line="460" w:lineRule="exact"/>
              <w:jc w:val="center"/>
              <w:rPr>
                <w:sz w:val="24"/>
              </w:rPr>
            </w:pPr>
            <w:r>
              <w:rPr>
                <w:rFonts w:hint="eastAsia"/>
                <w:sz w:val="24"/>
              </w:rPr>
              <w:t>标的</w:t>
            </w:r>
            <w:r>
              <w:rPr>
                <w:sz w:val="24"/>
              </w:rPr>
              <w:t>名称</w:t>
            </w:r>
          </w:p>
        </w:tc>
        <w:tc>
          <w:tcPr>
            <w:tcW w:w="723" w:type="dxa"/>
            <w:vAlign w:val="center"/>
          </w:tcPr>
          <w:p w:rsidR="00126B89" w:rsidRDefault="00126B89" w:rsidP="007147E7">
            <w:pPr>
              <w:spacing w:line="460" w:lineRule="exact"/>
              <w:jc w:val="center"/>
              <w:rPr>
                <w:sz w:val="24"/>
              </w:rPr>
            </w:pPr>
            <w:r>
              <w:rPr>
                <w:sz w:val="24"/>
              </w:rPr>
              <w:t>品牌</w:t>
            </w:r>
          </w:p>
        </w:tc>
        <w:tc>
          <w:tcPr>
            <w:tcW w:w="845" w:type="dxa"/>
            <w:vAlign w:val="center"/>
          </w:tcPr>
          <w:p w:rsidR="00126B89" w:rsidRDefault="00126B89" w:rsidP="007147E7">
            <w:pPr>
              <w:spacing w:line="460" w:lineRule="exact"/>
              <w:jc w:val="center"/>
              <w:rPr>
                <w:sz w:val="24"/>
              </w:rPr>
            </w:pPr>
            <w:r>
              <w:rPr>
                <w:sz w:val="24"/>
              </w:rPr>
              <w:t>规格型号</w:t>
            </w:r>
          </w:p>
        </w:tc>
        <w:tc>
          <w:tcPr>
            <w:tcW w:w="900" w:type="dxa"/>
            <w:vAlign w:val="center"/>
          </w:tcPr>
          <w:p w:rsidR="00126B89" w:rsidRDefault="00126B89" w:rsidP="007147E7">
            <w:pPr>
              <w:spacing w:line="460" w:lineRule="exact"/>
              <w:jc w:val="center"/>
              <w:rPr>
                <w:sz w:val="24"/>
              </w:rPr>
            </w:pPr>
            <w:r>
              <w:rPr>
                <w:sz w:val="24"/>
              </w:rPr>
              <w:t>制造商</w:t>
            </w:r>
          </w:p>
        </w:tc>
        <w:tc>
          <w:tcPr>
            <w:tcW w:w="720" w:type="dxa"/>
            <w:vAlign w:val="center"/>
          </w:tcPr>
          <w:p w:rsidR="00126B89" w:rsidRDefault="00126B89" w:rsidP="007147E7">
            <w:pPr>
              <w:spacing w:line="460" w:lineRule="exact"/>
              <w:jc w:val="center"/>
              <w:rPr>
                <w:sz w:val="24"/>
              </w:rPr>
            </w:pPr>
            <w:r>
              <w:rPr>
                <w:sz w:val="24"/>
              </w:rPr>
              <w:t>产地</w:t>
            </w:r>
          </w:p>
        </w:tc>
        <w:tc>
          <w:tcPr>
            <w:tcW w:w="720" w:type="dxa"/>
            <w:vAlign w:val="center"/>
          </w:tcPr>
          <w:p w:rsidR="00126B89" w:rsidRDefault="00126B89" w:rsidP="007147E7">
            <w:pPr>
              <w:spacing w:line="460" w:lineRule="exact"/>
              <w:jc w:val="center"/>
              <w:rPr>
                <w:sz w:val="24"/>
              </w:rPr>
            </w:pPr>
            <w:r>
              <w:rPr>
                <w:sz w:val="24"/>
              </w:rPr>
              <w:t>数量</w:t>
            </w:r>
          </w:p>
        </w:tc>
        <w:tc>
          <w:tcPr>
            <w:tcW w:w="778" w:type="dxa"/>
            <w:vAlign w:val="center"/>
          </w:tcPr>
          <w:p w:rsidR="00126B89" w:rsidRDefault="00126B89" w:rsidP="007147E7">
            <w:pPr>
              <w:spacing w:line="460" w:lineRule="exact"/>
              <w:jc w:val="center"/>
              <w:rPr>
                <w:sz w:val="24"/>
              </w:rPr>
            </w:pPr>
            <w:r>
              <w:rPr>
                <w:sz w:val="24"/>
              </w:rPr>
              <w:t>总价</w:t>
            </w:r>
          </w:p>
        </w:tc>
        <w:tc>
          <w:tcPr>
            <w:tcW w:w="1116" w:type="dxa"/>
            <w:vAlign w:val="center"/>
          </w:tcPr>
          <w:p w:rsidR="00126B89" w:rsidRDefault="00126B89" w:rsidP="007147E7">
            <w:pPr>
              <w:spacing w:line="460" w:lineRule="exact"/>
              <w:jc w:val="center"/>
              <w:rPr>
                <w:sz w:val="24"/>
              </w:rPr>
            </w:pPr>
            <w:r>
              <w:rPr>
                <w:sz w:val="24"/>
              </w:rPr>
              <w:t>交货期</w:t>
            </w:r>
          </w:p>
        </w:tc>
        <w:tc>
          <w:tcPr>
            <w:tcW w:w="900" w:type="dxa"/>
            <w:vAlign w:val="center"/>
          </w:tcPr>
          <w:p w:rsidR="00126B89" w:rsidRDefault="00126B89" w:rsidP="007147E7">
            <w:pPr>
              <w:spacing w:line="460" w:lineRule="exact"/>
              <w:jc w:val="center"/>
              <w:rPr>
                <w:sz w:val="24"/>
              </w:rPr>
            </w:pPr>
            <w:r>
              <w:rPr>
                <w:sz w:val="24"/>
              </w:rPr>
              <w:t>交货地点</w:t>
            </w:r>
          </w:p>
        </w:tc>
        <w:tc>
          <w:tcPr>
            <w:tcW w:w="900" w:type="dxa"/>
            <w:vAlign w:val="center"/>
          </w:tcPr>
          <w:p w:rsidR="00126B89" w:rsidRDefault="00126B89" w:rsidP="007147E7">
            <w:pPr>
              <w:spacing w:line="460" w:lineRule="exact"/>
              <w:jc w:val="center"/>
              <w:rPr>
                <w:sz w:val="24"/>
              </w:rPr>
            </w:pPr>
            <w:r>
              <w:rPr>
                <w:sz w:val="24"/>
              </w:rPr>
              <w:t>备注</w:t>
            </w:r>
          </w:p>
        </w:tc>
      </w:tr>
      <w:tr w:rsidR="00126B89" w:rsidTr="007147E7">
        <w:trPr>
          <w:trHeight w:val="580"/>
          <w:jc w:val="center"/>
        </w:trPr>
        <w:tc>
          <w:tcPr>
            <w:tcW w:w="9335" w:type="dxa"/>
            <w:gridSpan w:val="11"/>
            <w:tcBorders>
              <w:bottom w:val="single" w:sz="4" w:space="0" w:color="auto"/>
            </w:tcBorders>
            <w:vAlign w:val="center"/>
          </w:tcPr>
          <w:p w:rsidR="00126B89" w:rsidRDefault="00126B89" w:rsidP="007147E7">
            <w:pPr>
              <w:spacing w:line="460" w:lineRule="exact"/>
              <w:rPr>
                <w:sz w:val="24"/>
              </w:rPr>
            </w:pPr>
            <w:r>
              <w:rPr>
                <w:sz w:val="24"/>
              </w:rPr>
              <w:t>第一包：</w:t>
            </w:r>
            <w:r>
              <w:rPr>
                <w:rFonts w:hint="eastAsia"/>
                <w:sz w:val="24"/>
              </w:rPr>
              <w:t>总价</w:t>
            </w:r>
            <w:r>
              <w:rPr>
                <w:rFonts w:hint="eastAsia"/>
                <w:sz w:val="24"/>
                <w:u w:val="single"/>
              </w:rPr>
              <w:t xml:space="preserve">            </w:t>
            </w:r>
            <w:r>
              <w:rPr>
                <w:rFonts w:hint="eastAsia"/>
                <w:sz w:val="24"/>
              </w:rPr>
              <w:t>元</w:t>
            </w:r>
          </w:p>
        </w:tc>
      </w:tr>
      <w:tr w:rsidR="00126B89" w:rsidTr="007147E7">
        <w:trPr>
          <w:trHeight w:val="600"/>
          <w:jc w:val="center"/>
        </w:trPr>
        <w:tc>
          <w:tcPr>
            <w:tcW w:w="815" w:type="dxa"/>
            <w:tcBorders>
              <w:bottom w:val="single" w:sz="4" w:space="0" w:color="auto"/>
            </w:tcBorders>
            <w:vAlign w:val="center"/>
          </w:tcPr>
          <w:p w:rsidR="00126B89" w:rsidRDefault="00126B89" w:rsidP="007147E7">
            <w:pPr>
              <w:spacing w:line="460" w:lineRule="exact"/>
              <w:jc w:val="center"/>
              <w:rPr>
                <w:sz w:val="24"/>
              </w:rPr>
            </w:pPr>
            <w:r>
              <w:rPr>
                <w:sz w:val="24"/>
              </w:rPr>
              <w:t>1</w:t>
            </w:r>
          </w:p>
        </w:tc>
        <w:tc>
          <w:tcPr>
            <w:tcW w:w="918" w:type="dxa"/>
            <w:tcBorders>
              <w:bottom w:val="single" w:sz="4" w:space="0" w:color="auto"/>
            </w:tcBorders>
            <w:vAlign w:val="center"/>
          </w:tcPr>
          <w:p w:rsidR="00126B89" w:rsidRDefault="00126B89" w:rsidP="007147E7">
            <w:pPr>
              <w:spacing w:line="460" w:lineRule="exact"/>
              <w:jc w:val="center"/>
              <w:rPr>
                <w:sz w:val="24"/>
              </w:rPr>
            </w:pPr>
          </w:p>
        </w:tc>
        <w:tc>
          <w:tcPr>
            <w:tcW w:w="723" w:type="dxa"/>
            <w:tcBorders>
              <w:bottom w:val="single" w:sz="4" w:space="0" w:color="auto"/>
            </w:tcBorders>
            <w:vAlign w:val="center"/>
          </w:tcPr>
          <w:p w:rsidR="00126B89" w:rsidRDefault="00126B89" w:rsidP="007147E7">
            <w:pPr>
              <w:spacing w:line="460" w:lineRule="exact"/>
              <w:jc w:val="center"/>
              <w:rPr>
                <w:sz w:val="24"/>
              </w:rPr>
            </w:pPr>
          </w:p>
        </w:tc>
        <w:tc>
          <w:tcPr>
            <w:tcW w:w="845"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78" w:type="dxa"/>
            <w:tcBorders>
              <w:bottom w:val="single" w:sz="4" w:space="0" w:color="auto"/>
            </w:tcBorders>
            <w:vAlign w:val="center"/>
          </w:tcPr>
          <w:p w:rsidR="00126B89" w:rsidRDefault="00126B89" w:rsidP="007147E7">
            <w:pPr>
              <w:spacing w:line="460" w:lineRule="exact"/>
              <w:jc w:val="center"/>
              <w:rPr>
                <w:sz w:val="24"/>
              </w:rPr>
            </w:pPr>
          </w:p>
        </w:tc>
        <w:tc>
          <w:tcPr>
            <w:tcW w:w="1116"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r>
      <w:tr w:rsidR="00126B89" w:rsidTr="007147E7">
        <w:trPr>
          <w:cantSplit/>
          <w:trHeight w:val="500"/>
          <w:jc w:val="center"/>
        </w:trPr>
        <w:tc>
          <w:tcPr>
            <w:tcW w:w="815" w:type="dxa"/>
            <w:tcBorders>
              <w:bottom w:val="single" w:sz="4" w:space="0" w:color="auto"/>
            </w:tcBorders>
            <w:vAlign w:val="center"/>
          </w:tcPr>
          <w:p w:rsidR="00126B89" w:rsidRDefault="00126B89" w:rsidP="007147E7">
            <w:pPr>
              <w:spacing w:line="460" w:lineRule="exact"/>
              <w:jc w:val="center"/>
              <w:rPr>
                <w:sz w:val="24"/>
              </w:rPr>
            </w:pPr>
            <w:r>
              <w:rPr>
                <w:sz w:val="24"/>
              </w:rPr>
              <w:t>2</w:t>
            </w:r>
          </w:p>
        </w:tc>
        <w:tc>
          <w:tcPr>
            <w:tcW w:w="918" w:type="dxa"/>
            <w:tcBorders>
              <w:bottom w:val="single" w:sz="4" w:space="0" w:color="auto"/>
            </w:tcBorders>
            <w:vAlign w:val="center"/>
          </w:tcPr>
          <w:p w:rsidR="00126B89" w:rsidRDefault="00126B89" w:rsidP="007147E7">
            <w:pPr>
              <w:spacing w:line="460" w:lineRule="exact"/>
              <w:jc w:val="center"/>
              <w:rPr>
                <w:sz w:val="24"/>
              </w:rPr>
            </w:pPr>
          </w:p>
        </w:tc>
        <w:tc>
          <w:tcPr>
            <w:tcW w:w="723" w:type="dxa"/>
            <w:tcBorders>
              <w:bottom w:val="single" w:sz="4" w:space="0" w:color="auto"/>
            </w:tcBorders>
            <w:vAlign w:val="center"/>
          </w:tcPr>
          <w:p w:rsidR="00126B89" w:rsidRDefault="00126B89" w:rsidP="007147E7">
            <w:pPr>
              <w:spacing w:line="460" w:lineRule="exact"/>
              <w:jc w:val="center"/>
              <w:rPr>
                <w:sz w:val="24"/>
              </w:rPr>
            </w:pPr>
          </w:p>
        </w:tc>
        <w:tc>
          <w:tcPr>
            <w:tcW w:w="845"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78" w:type="dxa"/>
            <w:tcBorders>
              <w:bottom w:val="single" w:sz="4" w:space="0" w:color="auto"/>
            </w:tcBorders>
            <w:vAlign w:val="center"/>
          </w:tcPr>
          <w:p w:rsidR="00126B89" w:rsidRDefault="00126B89" w:rsidP="007147E7">
            <w:pPr>
              <w:spacing w:line="460" w:lineRule="exact"/>
              <w:jc w:val="center"/>
              <w:rPr>
                <w:sz w:val="24"/>
              </w:rPr>
            </w:pPr>
          </w:p>
        </w:tc>
        <w:tc>
          <w:tcPr>
            <w:tcW w:w="1116"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r>
      <w:tr w:rsidR="00126B89" w:rsidTr="007147E7">
        <w:trPr>
          <w:cantSplit/>
          <w:trHeight w:val="560"/>
          <w:jc w:val="center"/>
        </w:trPr>
        <w:tc>
          <w:tcPr>
            <w:tcW w:w="815" w:type="dxa"/>
            <w:tcBorders>
              <w:bottom w:val="single" w:sz="4" w:space="0" w:color="auto"/>
            </w:tcBorders>
            <w:vAlign w:val="center"/>
          </w:tcPr>
          <w:p w:rsidR="00126B89" w:rsidRDefault="00126B89" w:rsidP="007147E7">
            <w:pPr>
              <w:spacing w:line="460" w:lineRule="exact"/>
              <w:jc w:val="center"/>
              <w:rPr>
                <w:sz w:val="24"/>
              </w:rPr>
            </w:pPr>
            <w:r>
              <w:rPr>
                <w:sz w:val="24"/>
              </w:rPr>
              <w:t>3</w:t>
            </w:r>
          </w:p>
        </w:tc>
        <w:tc>
          <w:tcPr>
            <w:tcW w:w="918" w:type="dxa"/>
            <w:tcBorders>
              <w:bottom w:val="single" w:sz="4" w:space="0" w:color="auto"/>
            </w:tcBorders>
            <w:vAlign w:val="center"/>
          </w:tcPr>
          <w:p w:rsidR="00126B89" w:rsidRDefault="00126B89" w:rsidP="007147E7">
            <w:pPr>
              <w:spacing w:line="460" w:lineRule="exact"/>
              <w:jc w:val="center"/>
              <w:rPr>
                <w:sz w:val="24"/>
              </w:rPr>
            </w:pPr>
          </w:p>
        </w:tc>
        <w:tc>
          <w:tcPr>
            <w:tcW w:w="723" w:type="dxa"/>
            <w:tcBorders>
              <w:bottom w:val="single" w:sz="4" w:space="0" w:color="auto"/>
            </w:tcBorders>
            <w:vAlign w:val="center"/>
          </w:tcPr>
          <w:p w:rsidR="00126B89" w:rsidRDefault="00126B89" w:rsidP="007147E7">
            <w:pPr>
              <w:spacing w:line="460" w:lineRule="exact"/>
              <w:jc w:val="center"/>
              <w:rPr>
                <w:sz w:val="24"/>
              </w:rPr>
            </w:pPr>
          </w:p>
        </w:tc>
        <w:tc>
          <w:tcPr>
            <w:tcW w:w="845"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78" w:type="dxa"/>
            <w:tcBorders>
              <w:bottom w:val="single" w:sz="4" w:space="0" w:color="auto"/>
            </w:tcBorders>
            <w:vAlign w:val="center"/>
          </w:tcPr>
          <w:p w:rsidR="00126B89" w:rsidRDefault="00126B89" w:rsidP="007147E7">
            <w:pPr>
              <w:spacing w:line="460" w:lineRule="exact"/>
              <w:jc w:val="center"/>
              <w:rPr>
                <w:sz w:val="24"/>
              </w:rPr>
            </w:pPr>
          </w:p>
        </w:tc>
        <w:tc>
          <w:tcPr>
            <w:tcW w:w="1116"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r>
      <w:tr w:rsidR="00126B89" w:rsidTr="007147E7">
        <w:trPr>
          <w:cantSplit/>
          <w:trHeight w:val="538"/>
          <w:jc w:val="center"/>
        </w:trPr>
        <w:tc>
          <w:tcPr>
            <w:tcW w:w="815" w:type="dxa"/>
            <w:tcBorders>
              <w:bottom w:val="single" w:sz="4" w:space="0" w:color="auto"/>
            </w:tcBorders>
            <w:vAlign w:val="center"/>
          </w:tcPr>
          <w:p w:rsidR="00126B89" w:rsidRDefault="00126B89" w:rsidP="007147E7">
            <w:pPr>
              <w:spacing w:line="460" w:lineRule="exact"/>
              <w:jc w:val="center"/>
              <w:rPr>
                <w:sz w:val="24"/>
              </w:rPr>
            </w:pPr>
            <w:r>
              <w:rPr>
                <w:sz w:val="24"/>
              </w:rPr>
              <w:t>……</w:t>
            </w:r>
          </w:p>
        </w:tc>
        <w:tc>
          <w:tcPr>
            <w:tcW w:w="918" w:type="dxa"/>
            <w:tcBorders>
              <w:bottom w:val="single" w:sz="4" w:space="0" w:color="auto"/>
            </w:tcBorders>
            <w:vAlign w:val="center"/>
          </w:tcPr>
          <w:p w:rsidR="00126B89" w:rsidRDefault="00126B89" w:rsidP="007147E7">
            <w:pPr>
              <w:spacing w:line="460" w:lineRule="exact"/>
              <w:jc w:val="center"/>
              <w:rPr>
                <w:sz w:val="24"/>
              </w:rPr>
            </w:pPr>
          </w:p>
        </w:tc>
        <w:tc>
          <w:tcPr>
            <w:tcW w:w="723" w:type="dxa"/>
            <w:tcBorders>
              <w:bottom w:val="single" w:sz="4" w:space="0" w:color="auto"/>
            </w:tcBorders>
            <w:vAlign w:val="center"/>
          </w:tcPr>
          <w:p w:rsidR="00126B89" w:rsidRDefault="00126B89" w:rsidP="007147E7">
            <w:pPr>
              <w:spacing w:line="460" w:lineRule="exact"/>
              <w:jc w:val="center"/>
              <w:rPr>
                <w:sz w:val="24"/>
              </w:rPr>
            </w:pPr>
          </w:p>
        </w:tc>
        <w:tc>
          <w:tcPr>
            <w:tcW w:w="845"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78" w:type="dxa"/>
            <w:tcBorders>
              <w:bottom w:val="single" w:sz="4" w:space="0" w:color="auto"/>
            </w:tcBorders>
            <w:vAlign w:val="center"/>
          </w:tcPr>
          <w:p w:rsidR="00126B89" w:rsidRDefault="00126B89" w:rsidP="007147E7">
            <w:pPr>
              <w:spacing w:line="460" w:lineRule="exact"/>
              <w:jc w:val="center"/>
              <w:rPr>
                <w:sz w:val="24"/>
              </w:rPr>
            </w:pPr>
          </w:p>
        </w:tc>
        <w:tc>
          <w:tcPr>
            <w:tcW w:w="1116"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r>
      <w:tr w:rsidR="00126B89" w:rsidTr="007147E7">
        <w:trPr>
          <w:cantSplit/>
          <w:trHeight w:val="420"/>
          <w:jc w:val="center"/>
        </w:trPr>
        <w:tc>
          <w:tcPr>
            <w:tcW w:w="815" w:type="dxa"/>
            <w:tcBorders>
              <w:bottom w:val="single" w:sz="4" w:space="0" w:color="auto"/>
            </w:tcBorders>
            <w:vAlign w:val="center"/>
          </w:tcPr>
          <w:p w:rsidR="00126B89" w:rsidRDefault="00126B89" w:rsidP="007147E7">
            <w:pPr>
              <w:spacing w:line="460" w:lineRule="exact"/>
              <w:jc w:val="center"/>
              <w:rPr>
                <w:sz w:val="24"/>
              </w:rPr>
            </w:pPr>
          </w:p>
        </w:tc>
        <w:tc>
          <w:tcPr>
            <w:tcW w:w="918" w:type="dxa"/>
            <w:tcBorders>
              <w:bottom w:val="single" w:sz="4" w:space="0" w:color="auto"/>
            </w:tcBorders>
            <w:vAlign w:val="center"/>
          </w:tcPr>
          <w:p w:rsidR="00126B89" w:rsidRDefault="00126B89" w:rsidP="007147E7">
            <w:pPr>
              <w:spacing w:line="460" w:lineRule="exact"/>
              <w:jc w:val="center"/>
              <w:rPr>
                <w:sz w:val="24"/>
              </w:rPr>
            </w:pPr>
          </w:p>
        </w:tc>
        <w:tc>
          <w:tcPr>
            <w:tcW w:w="723" w:type="dxa"/>
            <w:tcBorders>
              <w:bottom w:val="single" w:sz="4" w:space="0" w:color="auto"/>
            </w:tcBorders>
            <w:vAlign w:val="center"/>
          </w:tcPr>
          <w:p w:rsidR="00126B89" w:rsidRDefault="00126B89" w:rsidP="007147E7">
            <w:pPr>
              <w:spacing w:line="460" w:lineRule="exact"/>
              <w:jc w:val="center"/>
              <w:rPr>
                <w:sz w:val="24"/>
              </w:rPr>
            </w:pPr>
          </w:p>
        </w:tc>
        <w:tc>
          <w:tcPr>
            <w:tcW w:w="845"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20" w:type="dxa"/>
            <w:tcBorders>
              <w:bottom w:val="single" w:sz="4" w:space="0" w:color="auto"/>
            </w:tcBorders>
            <w:vAlign w:val="center"/>
          </w:tcPr>
          <w:p w:rsidR="00126B89" w:rsidRDefault="00126B89" w:rsidP="007147E7">
            <w:pPr>
              <w:spacing w:line="460" w:lineRule="exact"/>
              <w:jc w:val="center"/>
              <w:rPr>
                <w:sz w:val="24"/>
              </w:rPr>
            </w:pPr>
          </w:p>
        </w:tc>
        <w:tc>
          <w:tcPr>
            <w:tcW w:w="778" w:type="dxa"/>
            <w:tcBorders>
              <w:bottom w:val="single" w:sz="4" w:space="0" w:color="auto"/>
            </w:tcBorders>
            <w:vAlign w:val="center"/>
          </w:tcPr>
          <w:p w:rsidR="00126B89" w:rsidRDefault="00126B89" w:rsidP="007147E7">
            <w:pPr>
              <w:spacing w:line="460" w:lineRule="exact"/>
              <w:jc w:val="center"/>
              <w:rPr>
                <w:sz w:val="24"/>
              </w:rPr>
            </w:pPr>
          </w:p>
        </w:tc>
        <w:tc>
          <w:tcPr>
            <w:tcW w:w="1116"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c>
          <w:tcPr>
            <w:tcW w:w="900" w:type="dxa"/>
            <w:tcBorders>
              <w:bottom w:val="single" w:sz="4" w:space="0" w:color="auto"/>
            </w:tcBorders>
            <w:vAlign w:val="center"/>
          </w:tcPr>
          <w:p w:rsidR="00126B89" w:rsidRDefault="00126B89" w:rsidP="007147E7">
            <w:pPr>
              <w:spacing w:line="460" w:lineRule="exact"/>
              <w:jc w:val="center"/>
              <w:rPr>
                <w:sz w:val="24"/>
              </w:rPr>
            </w:pPr>
          </w:p>
        </w:tc>
      </w:tr>
    </w:tbl>
    <w:p w:rsidR="00126B89" w:rsidRDefault="00126B89" w:rsidP="00126B89">
      <w:pPr>
        <w:spacing w:line="460" w:lineRule="exact"/>
        <w:ind w:left="180"/>
      </w:pPr>
    </w:p>
    <w:p w:rsidR="00126B89" w:rsidRDefault="00126B89" w:rsidP="00126B89">
      <w:pPr>
        <w:spacing w:line="460" w:lineRule="exact"/>
        <w:ind w:left="180"/>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460" w:lineRule="exact"/>
        <w:jc w:val="left"/>
        <w:rPr>
          <w:b/>
          <w:sz w:val="24"/>
        </w:rPr>
      </w:pPr>
      <w:r>
        <w:rPr>
          <w:b/>
          <w:sz w:val="24"/>
        </w:rPr>
        <w:br w:type="page"/>
      </w:r>
      <w:r>
        <w:rPr>
          <w:b/>
          <w:sz w:val="24"/>
        </w:rPr>
        <w:t>附件</w:t>
      </w:r>
      <w:r>
        <w:rPr>
          <w:b/>
          <w:sz w:val="24"/>
        </w:rPr>
        <w:t>2</w:t>
      </w:r>
    </w:p>
    <w:p w:rsidR="00126B89" w:rsidRDefault="00126B89" w:rsidP="00126B89">
      <w:pPr>
        <w:tabs>
          <w:tab w:val="left" w:pos="360"/>
        </w:tabs>
        <w:spacing w:line="560" w:lineRule="exact"/>
        <w:jc w:val="center"/>
        <w:rPr>
          <w:b/>
          <w:sz w:val="24"/>
        </w:rPr>
      </w:pPr>
      <w:r>
        <w:rPr>
          <w:b/>
          <w:sz w:val="24"/>
        </w:rPr>
        <w:t>报价分项一览表</w:t>
      </w:r>
    </w:p>
    <w:p w:rsidR="00126B89" w:rsidRDefault="00126B89" w:rsidP="00126B89">
      <w:pPr>
        <w:tabs>
          <w:tab w:val="left" w:pos="360"/>
        </w:tabs>
        <w:spacing w:line="560" w:lineRule="exact"/>
        <w:jc w:val="center"/>
        <w:rPr>
          <w:b/>
          <w:sz w:val="24"/>
        </w:rPr>
      </w:pPr>
    </w:p>
    <w:p w:rsidR="00126B89" w:rsidRDefault="00126B89" w:rsidP="00126B89">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126B89" w:rsidRDefault="00126B89" w:rsidP="00126B89">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126B89" w:rsidRDefault="00126B89" w:rsidP="00126B89">
      <w:pPr>
        <w:spacing w:line="460" w:lineRule="exact"/>
        <w:rPr>
          <w:sz w:val="24"/>
          <w:u w:val="single"/>
        </w:rPr>
      </w:pPr>
      <w:r>
        <w:rPr>
          <w:sz w:val="24"/>
        </w:rPr>
        <w:t>包号：</w:t>
      </w:r>
      <w:r>
        <w:rPr>
          <w:sz w:val="24"/>
          <w:u w:val="single"/>
        </w:rPr>
        <w:t xml:space="preserve">                        </w:t>
      </w:r>
    </w:p>
    <w:p w:rsidR="00126B89" w:rsidRDefault="00126B89" w:rsidP="00126B89">
      <w:pPr>
        <w:spacing w:line="460" w:lineRule="exact"/>
        <w:rPr>
          <w:b/>
          <w:sz w:val="24"/>
        </w:rPr>
      </w:pPr>
      <w:r>
        <w:rPr>
          <w:sz w:val="24"/>
        </w:rPr>
        <w:t xml:space="preserve">                                                              </w:t>
      </w:r>
      <w:r>
        <w:rPr>
          <w:sz w:val="24"/>
        </w:rPr>
        <w:t>单位：元</w:t>
      </w:r>
    </w:p>
    <w:tbl>
      <w:tblPr>
        <w:tblW w:w="9926" w:type="dxa"/>
        <w:jc w:val="center"/>
        <w:tblLook w:val="04A0" w:firstRow="1" w:lastRow="0" w:firstColumn="1" w:lastColumn="0" w:noHBand="0" w:noVBand="1"/>
      </w:tblPr>
      <w:tblGrid>
        <w:gridCol w:w="727"/>
        <w:gridCol w:w="1226"/>
        <w:gridCol w:w="783"/>
        <w:gridCol w:w="1254"/>
        <w:gridCol w:w="1052"/>
        <w:gridCol w:w="782"/>
        <w:gridCol w:w="819"/>
        <w:gridCol w:w="782"/>
        <w:gridCol w:w="824"/>
        <w:gridCol w:w="810"/>
        <w:gridCol w:w="867"/>
      </w:tblGrid>
      <w:tr w:rsidR="00126B89" w:rsidTr="007147E7">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126B89" w:rsidRDefault="00126B89" w:rsidP="007147E7">
            <w:pPr>
              <w:widowControl/>
              <w:jc w:val="center"/>
              <w:rPr>
                <w:bCs/>
                <w:kern w:val="0"/>
                <w:sz w:val="24"/>
                <w:szCs w:val="24"/>
              </w:rPr>
            </w:pPr>
            <w:r>
              <w:rPr>
                <w:bCs/>
                <w:kern w:val="0"/>
                <w:sz w:val="24"/>
                <w:szCs w:val="24"/>
              </w:rPr>
              <w:t>项号</w:t>
            </w:r>
          </w:p>
        </w:tc>
        <w:tc>
          <w:tcPr>
            <w:tcW w:w="1226" w:type="dxa"/>
            <w:tcBorders>
              <w:top w:val="single" w:sz="8" w:space="0" w:color="auto"/>
              <w:left w:val="nil"/>
              <w:bottom w:val="single" w:sz="4" w:space="0" w:color="auto"/>
              <w:right w:val="single" w:sz="4" w:space="0" w:color="auto"/>
            </w:tcBorders>
            <w:vAlign w:val="center"/>
          </w:tcPr>
          <w:p w:rsidR="00126B89" w:rsidRDefault="00126B89" w:rsidP="007147E7">
            <w:pPr>
              <w:widowControl/>
              <w:jc w:val="center"/>
              <w:rPr>
                <w:bCs/>
                <w:kern w:val="0"/>
                <w:sz w:val="24"/>
                <w:szCs w:val="24"/>
              </w:rPr>
            </w:pPr>
            <w:r>
              <w:rPr>
                <w:rFonts w:hint="eastAsia"/>
                <w:bCs/>
                <w:kern w:val="0"/>
                <w:sz w:val="24"/>
                <w:szCs w:val="24"/>
              </w:rPr>
              <w:t>标的</w:t>
            </w:r>
            <w:r>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126B89" w:rsidRDefault="00126B89" w:rsidP="007147E7">
            <w:pPr>
              <w:widowControl/>
              <w:jc w:val="center"/>
              <w:rPr>
                <w:bCs/>
                <w:kern w:val="0"/>
                <w:sz w:val="24"/>
                <w:szCs w:val="24"/>
              </w:rPr>
            </w:pPr>
            <w:r>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126B89" w:rsidRDefault="00126B89" w:rsidP="007147E7">
            <w:pPr>
              <w:widowControl/>
              <w:jc w:val="center"/>
              <w:rPr>
                <w:bCs/>
                <w:kern w:val="0"/>
                <w:sz w:val="24"/>
                <w:szCs w:val="24"/>
              </w:rPr>
            </w:pPr>
            <w:r>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126B89" w:rsidRDefault="00126B89" w:rsidP="007147E7">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126B89" w:rsidRDefault="00126B89" w:rsidP="007147E7">
            <w:pPr>
              <w:widowControl/>
              <w:jc w:val="center"/>
              <w:rPr>
                <w:bCs/>
                <w:kern w:val="0"/>
                <w:sz w:val="24"/>
                <w:szCs w:val="24"/>
              </w:rPr>
            </w:pPr>
            <w:r>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126B89" w:rsidRDefault="00126B89" w:rsidP="007147E7">
            <w:pPr>
              <w:widowControl/>
              <w:jc w:val="center"/>
              <w:rPr>
                <w:bCs/>
                <w:kern w:val="0"/>
                <w:sz w:val="24"/>
                <w:szCs w:val="24"/>
              </w:rPr>
            </w:pPr>
            <w:r>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126B89" w:rsidRDefault="00126B89" w:rsidP="007147E7">
            <w:pPr>
              <w:widowControl/>
              <w:jc w:val="center"/>
              <w:rPr>
                <w:bCs/>
                <w:kern w:val="0"/>
                <w:sz w:val="24"/>
                <w:szCs w:val="24"/>
              </w:rPr>
            </w:pPr>
            <w:r>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126B89" w:rsidRDefault="00126B89" w:rsidP="007147E7">
            <w:pPr>
              <w:widowControl/>
              <w:jc w:val="center"/>
              <w:rPr>
                <w:bCs/>
                <w:kern w:val="0"/>
                <w:sz w:val="24"/>
                <w:szCs w:val="24"/>
              </w:rPr>
            </w:pPr>
            <w:r>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126B89" w:rsidRDefault="00126B89" w:rsidP="007147E7">
            <w:pPr>
              <w:widowControl/>
              <w:jc w:val="center"/>
              <w:rPr>
                <w:bCs/>
                <w:kern w:val="0"/>
                <w:sz w:val="24"/>
                <w:szCs w:val="24"/>
              </w:rPr>
            </w:pPr>
            <w:r>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126B89" w:rsidRDefault="00126B89" w:rsidP="007147E7">
            <w:pPr>
              <w:widowControl/>
              <w:jc w:val="center"/>
              <w:rPr>
                <w:bCs/>
                <w:kern w:val="0"/>
                <w:sz w:val="24"/>
                <w:szCs w:val="24"/>
              </w:rPr>
            </w:pPr>
            <w:r>
              <w:rPr>
                <w:bCs/>
                <w:kern w:val="0"/>
                <w:sz w:val="24"/>
                <w:szCs w:val="24"/>
              </w:rPr>
              <w:t>总价</w:t>
            </w:r>
          </w:p>
        </w:tc>
      </w:tr>
      <w:tr w:rsidR="00126B89" w:rsidTr="007147E7">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126B89" w:rsidRDefault="00126B89" w:rsidP="007147E7">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126B89" w:rsidRDefault="00126B89" w:rsidP="007147E7">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126B89" w:rsidRDefault="00126B89" w:rsidP="007147E7">
            <w:pPr>
              <w:widowControl/>
              <w:jc w:val="center"/>
              <w:rPr>
                <w:kern w:val="0"/>
                <w:sz w:val="24"/>
                <w:szCs w:val="24"/>
              </w:rPr>
            </w:pPr>
          </w:p>
        </w:tc>
      </w:tr>
      <w:tr w:rsidR="00126B89" w:rsidTr="007147E7">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126B89" w:rsidRDefault="00126B89" w:rsidP="007147E7">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126B89" w:rsidRDefault="00126B89" w:rsidP="007147E7">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26B89" w:rsidRDefault="00126B89" w:rsidP="007147E7">
            <w:pPr>
              <w:widowControl/>
              <w:jc w:val="center"/>
              <w:rPr>
                <w:kern w:val="0"/>
                <w:sz w:val="24"/>
                <w:szCs w:val="24"/>
              </w:rPr>
            </w:pPr>
          </w:p>
        </w:tc>
      </w:tr>
      <w:tr w:rsidR="00126B89" w:rsidTr="007147E7">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126B89" w:rsidRDefault="00126B89" w:rsidP="007147E7">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126B89" w:rsidRDefault="00126B89" w:rsidP="007147E7">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26B89" w:rsidRDefault="00126B89" w:rsidP="007147E7">
            <w:pPr>
              <w:widowControl/>
              <w:jc w:val="center"/>
              <w:rPr>
                <w:kern w:val="0"/>
                <w:sz w:val="24"/>
                <w:szCs w:val="24"/>
              </w:rPr>
            </w:pPr>
          </w:p>
        </w:tc>
      </w:tr>
      <w:tr w:rsidR="00126B89" w:rsidTr="007147E7">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26B89" w:rsidRDefault="00126B89" w:rsidP="007147E7">
            <w:pPr>
              <w:widowControl/>
              <w:jc w:val="center"/>
              <w:rPr>
                <w:kern w:val="0"/>
                <w:sz w:val="24"/>
                <w:szCs w:val="24"/>
              </w:rPr>
            </w:pPr>
          </w:p>
        </w:tc>
      </w:tr>
      <w:tr w:rsidR="00126B89" w:rsidTr="007147E7">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26B89" w:rsidRDefault="00126B89" w:rsidP="007147E7">
            <w:pPr>
              <w:widowControl/>
              <w:jc w:val="center"/>
              <w:rPr>
                <w:kern w:val="0"/>
                <w:sz w:val="24"/>
                <w:szCs w:val="24"/>
              </w:rPr>
            </w:pPr>
          </w:p>
        </w:tc>
      </w:tr>
      <w:tr w:rsidR="00126B89" w:rsidTr="007147E7">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26B89" w:rsidRDefault="00126B89" w:rsidP="007147E7">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26B89" w:rsidRDefault="00126B89" w:rsidP="007147E7">
            <w:pPr>
              <w:widowControl/>
              <w:jc w:val="center"/>
              <w:rPr>
                <w:kern w:val="0"/>
                <w:sz w:val="24"/>
                <w:szCs w:val="24"/>
              </w:rPr>
            </w:pPr>
          </w:p>
        </w:tc>
      </w:tr>
      <w:tr w:rsidR="00126B89" w:rsidTr="007147E7">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126B89" w:rsidRDefault="00126B89" w:rsidP="007147E7">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126B89" w:rsidRDefault="00126B89" w:rsidP="007147E7">
            <w:pPr>
              <w:widowControl/>
              <w:jc w:val="center"/>
              <w:rPr>
                <w:kern w:val="0"/>
                <w:sz w:val="24"/>
                <w:szCs w:val="24"/>
              </w:rPr>
            </w:pPr>
          </w:p>
        </w:tc>
      </w:tr>
    </w:tbl>
    <w:p w:rsidR="00126B89" w:rsidRDefault="00126B89" w:rsidP="00126B89">
      <w:pPr>
        <w:ind w:left="180"/>
      </w:pPr>
    </w:p>
    <w:p w:rsidR="00126B89" w:rsidRDefault="00126B89" w:rsidP="00126B89">
      <w:pPr>
        <w:ind w:left="180"/>
        <w:rPr>
          <w:sz w:val="24"/>
          <w:szCs w:val="24"/>
        </w:rPr>
      </w:pPr>
      <w:r>
        <w:rPr>
          <w:sz w:val="24"/>
          <w:szCs w:val="24"/>
        </w:rPr>
        <w:t>注：</w:t>
      </w:r>
    </w:p>
    <w:p w:rsidR="00126B89" w:rsidRDefault="00126B89" w:rsidP="00126B89">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126B89" w:rsidRDefault="00126B89" w:rsidP="00126B89">
      <w:pPr>
        <w:spacing w:line="360" w:lineRule="auto"/>
        <w:ind w:left="181"/>
        <w:rPr>
          <w:sz w:val="24"/>
          <w:szCs w:val="24"/>
        </w:rPr>
      </w:pPr>
      <w:r>
        <w:rPr>
          <w:sz w:val="24"/>
          <w:szCs w:val="24"/>
        </w:rPr>
        <w:t xml:space="preserve">2. </w:t>
      </w:r>
      <w:r>
        <w:rPr>
          <w:rFonts w:hint="eastAsia"/>
          <w:sz w:val="24"/>
          <w:szCs w:val="24"/>
        </w:rPr>
        <w:t>报价</w:t>
      </w:r>
      <w:r>
        <w:rPr>
          <w:sz w:val="24"/>
          <w:szCs w:val="24"/>
        </w:rPr>
        <w:t>分项一览表中应列明</w:t>
      </w:r>
      <w:r>
        <w:rPr>
          <w:rFonts w:hint="eastAsia"/>
          <w:sz w:val="24"/>
          <w:szCs w:val="24"/>
        </w:rPr>
        <w:t>报价</w:t>
      </w:r>
      <w:r>
        <w:rPr>
          <w:sz w:val="24"/>
          <w:szCs w:val="24"/>
        </w:rPr>
        <w:t>一览表中每项的分项内容。</w:t>
      </w:r>
    </w:p>
    <w:p w:rsidR="00126B89" w:rsidRDefault="00126B89" w:rsidP="00126B89">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126B89" w:rsidRDefault="00126B89" w:rsidP="00126B89">
      <w:pPr>
        <w:spacing w:line="360" w:lineRule="auto"/>
        <w:ind w:left="181"/>
        <w:rPr>
          <w:sz w:val="24"/>
          <w:szCs w:val="24"/>
        </w:rPr>
      </w:pPr>
      <w:r>
        <w:rPr>
          <w:rFonts w:hint="eastAsia"/>
          <w:sz w:val="24"/>
          <w:szCs w:val="24"/>
        </w:rPr>
        <w:t xml:space="preserve">4. </w:t>
      </w:r>
      <w:r>
        <w:rPr>
          <w:rFonts w:hint="eastAsia"/>
          <w:sz w:val="24"/>
          <w:szCs w:val="24"/>
        </w:rPr>
        <w:t>“单价”须包含产品及附件货款、运输费、运输保险费、装卸费、安装调试费及其他应有的费用。</w:t>
      </w:r>
    </w:p>
    <w:p w:rsidR="00126B89" w:rsidRDefault="00126B89" w:rsidP="00126B89">
      <w:pPr>
        <w:spacing w:line="460" w:lineRule="exact"/>
        <w:ind w:left="192" w:firstLineChars="1645" w:firstLine="3948"/>
        <w:rPr>
          <w:sz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26B89" w:rsidRDefault="00126B89" w:rsidP="00126B89">
      <w:pPr>
        <w:spacing w:line="460" w:lineRule="exact"/>
        <w:jc w:val="left"/>
        <w:rPr>
          <w:b/>
          <w:sz w:val="24"/>
        </w:rPr>
      </w:pPr>
      <w:r>
        <w:br w:type="page"/>
      </w:r>
      <w:r>
        <w:rPr>
          <w:rFonts w:hint="eastAsia"/>
          <w:b/>
          <w:sz w:val="24"/>
        </w:rPr>
        <w:t>附件</w:t>
      </w:r>
      <w:r>
        <w:rPr>
          <w:rFonts w:hint="eastAsia"/>
          <w:b/>
          <w:sz w:val="24"/>
        </w:rPr>
        <w:t>3</w:t>
      </w:r>
    </w:p>
    <w:p w:rsidR="00126B89" w:rsidRDefault="00126B89" w:rsidP="00126B89">
      <w:pPr>
        <w:tabs>
          <w:tab w:val="left" w:pos="360"/>
        </w:tabs>
        <w:spacing w:line="560" w:lineRule="exact"/>
        <w:jc w:val="center"/>
        <w:rPr>
          <w:b/>
          <w:sz w:val="24"/>
        </w:rPr>
      </w:pPr>
      <w:r>
        <w:rPr>
          <w:rFonts w:hint="eastAsia"/>
          <w:b/>
          <w:sz w:val="24"/>
        </w:rPr>
        <w:t>政府采购政策情况表</w:t>
      </w:r>
    </w:p>
    <w:p w:rsidR="00126B89" w:rsidRDefault="00126B89" w:rsidP="00126B89">
      <w:pPr>
        <w:tabs>
          <w:tab w:val="left" w:pos="360"/>
        </w:tabs>
        <w:spacing w:line="560" w:lineRule="exact"/>
        <w:jc w:val="center"/>
        <w:rPr>
          <w:sz w:val="24"/>
        </w:rPr>
      </w:pPr>
    </w:p>
    <w:p w:rsidR="00126B89" w:rsidRDefault="00126B89" w:rsidP="00126B89">
      <w:pPr>
        <w:spacing w:line="460" w:lineRule="exact"/>
        <w:rPr>
          <w:sz w:val="24"/>
        </w:rPr>
      </w:pPr>
      <w:r>
        <w:rPr>
          <w:sz w:val="24"/>
        </w:rPr>
        <w:t>项目名称：</w:t>
      </w:r>
      <w:r>
        <w:rPr>
          <w:sz w:val="24"/>
          <w:u w:val="single"/>
        </w:rPr>
        <w:t xml:space="preserve">                    </w:t>
      </w:r>
    </w:p>
    <w:p w:rsidR="00126B89" w:rsidRDefault="00126B89" w:rsidP="00126B89">
      <w:pPr>
        <w:spacing w:line="460" w:lineRule="exact"/>
        <w:rPr>
          <w:sz w:val="24"/>
        </w:rPr>
      </w:pPr>
      <w:r>
        <w:rPr>
          <w:sz w:val="24"/>
        </w:rPr>
        <w:t>项目编号：</w:t>
      </w:r>
      <w:r>
        <w:rPr>
          <w:sz w:val="24"/>
          <w:u w:val="single"/>
        </w:rPr>
        <w:t xml:space="preserve">                    </w:t>
      </w:r>
    </w:p>
    <w:p w:rsidR="00126B89" w:rsidRDefault="00126B89" w:rsidP="00126B89">
      <w:pPr>
        <w:spacing w:line="460" w:lineRule="exact"/>
        <w:rPr>
          <w:sz w:val="24"/>
          <w:u w:val="single"/>
        </w:rPr>
      </w:pPr>
      <w:r>
        <w:rPr>
          <w:sz w:val="24"/>
        </w:rPr>
        <w:t>包号：</w:t>
      </w:r>
      <w:r>
        <w:rPr>
          <w:sz w:val="24"/>
          <w:u w:val="single"/>
        </w:rPr>
        <w:t xml:space="preserve">                        </w:t>
      </w:r>
    </w:p>
    <w:p w:rsidR="00126B89" w:rsidRDefault="00126B89" w:rsidP="00126B89">
      <w:pPr>
        <w:spacing w:line="460" w:lineRule="exact"/>
        <w:rPr>
          <w:sz w:val="24"/>
          <w:szCs w:val="24"/>
        </w:rPr>
      </w:pPr>
      <w:r>
        <w:rPr>
          <w:sz w:val="24"/>
          <w:szCs w:val="24"/>
        </w:rPr>
        <w:t>填报要求：</w:t>
      </w:r>
    </w:p>
    <w:p w:rsidR="00126B89" w:rsidRDefault="00126B89" w:rsidP="00126B89">
      <w:pPr>
        <w:spacing w:line="460" w:lineRule="exact"/>
        <w:rPr>
          <w:sz w:val="24"/>
          <w:szCs w:val="24"/>
        </w:rPr>
      </w:pPr>
      <w:r>
        <w:rPr>
          <w:sz w:val="24"/>
          <w:szCs w:val="24"/>
        </w:rPr>
        <w:t>1.</w:t>
      </w:r>
      <w:r>
        <w:rPr>
          <w:sz w:val="24"/>
          <w:szCs w:val="24"/>
        </w:rPr>
        <w:t>本表的产品名称、品牌型号、金额应与《开标分项一览表》一致。</w:t>
      </w:r>
    </w:p>
    <w:p w:rsidR="00126B89" w:rsidRDefault="00126B89" w:rsidP="00126B89">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126B89" w:rsidRDefault="00126B89" w:rsidP="00126B89">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26B89" w:rsidRDefault="00126B89" w:rsidP="00126B89">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126B89" w:rsidRDefault="00126B89" w:rsidP="00126B89">
      <w:pPr>
        <w:spacing w:line="460" w:lineRule="exact"/>
        <w:ind w:firstLineChars="3000" w:firstLine="7200"/>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126B89" w:rsidTr="007147E7">
        <w:trPr>
          <w:trHeight w:val="490"/>
          <w:jc w:val="center"/>
        </w:trPr>
        <w:tc>
          <w:tcPr>
            <w:tcW w:w="556" w:type="pct"/>
            <w:vMerge w:val="restar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金额</w:t>
            </w:r>
          </w:p>
        </w:tc>
      </w:tr>
      <w:tr w:rsidR="00126B89" w:rsidTr="007147E7">
        <w:trPr>
          <w:trHeight w:val="567"/>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567"/>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567"/>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126B89" w:rsidRDefault="00126B89" w:rsidP="007147E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126B89" w:rsidTr="007147E7">
        <w:trPr>
          <w:trHeight w:val="567"/>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126B89" w:rsidRDefault="00126B89" w:rsidP="007147E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126B89" w:rsidTr="007147E7">
        <w:trPr>
          <w:trHeight w:val="567"/>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26B89" w:rsidRDefault="00126B89" w:rsidP="007147E7">
            <w:pPr>
              <w:pStyle w:val="13"/>
              <w:tabs>
                <w:tab w:val="left" w:pos="1260"/>
              </w:tabs>
              <w:adjustRightInd w:val="0"/>
              <w:snapToGrid w:val="0"/>
              <w:jc w:val="center"/>
              <w:rPr>
                <w:b/>
                <w:szCs w:val="21"/>
                <w:lang w:val="en-GB"/>
              </w:rPr>
            </w:pPr>
            <w:r>
              <w:rPr>
                <w:szCs w:val="21"/>
                <w:lang w:val="en-GB"/>
              </w:rPr>
              <w:t>环境标志产品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126B89" w:rsidTr="007147E7">
        <w:trPr>
          <w:trHeight w:val="729"/>
          <w:jc w:val="center"/>
        </w:trPr>
        <w:tc>
          <w:tcPr>
            <w:tcW w:w="556" w:type="pct"/>
            <w:vMerge w:val="restar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金额</w:t>
            </w:r>
          </w:p>
        </w:tc>
      </w:tr>
      <w:tr w:rsidR="00126B89" w:rsidTr="007147E7">
        <w:trPr>
          <w:trHeight w:val="186"/>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224"/>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298"/>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126B89" w:rsidRDefault="00126B89" w:rsidP="007147E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126B89" w:rsidTr="007147E7">
        <w:trPr>
          <w:trHeight w:val="240"/>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126B89" w:rsidRDefault="00126B89" w:rsidP="007147E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126B89" w:rsidTr="007147E7">
        <w:trPr>
          <w:trHeight w:val="311"/>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26B89" w:rsidRDefault="00126B89" w:rsidP="007147E7">
            <w:pPr>
              <w:pStyle w:val="13"/>
              <w:tabs>
                <w:tab w:val="left" w:pos="1260"/>
              </w:tabs>
              <w:adjustRightInd w:val="0"/>
              <w:snapToGrid w:val="0"/>
              <w:jc w:val="center"/>
              <w:rPr>
                <w:b/>
                <w:szCs w:val="21"/>
                <w:lang w:val="en-GB"/>
              </w:rPr>
            </w:pPr>
            <w:r>
              <w:rPr>
                <w:szCs w:val="21"/>
                <w:lang w:val="en-GB"/>
              </w:rPr>
              <w:t>节能产品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126B89" w:rsidTr="007147E7">
        <w:trPr>
          <w:trHeight w:val="729"/>
          <w:jc w:val="center"/>
        </w:trPr>
        <w:tc>
          <w:tcPr>
            <w:tcW w:w="556" w:type="pct"/>
            <w:vMerge w:val="restar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rsidR="00126B89" w:rsidRDefault="00126B89" w:rsidP="007147E7">
            <w:pPr>
              <w:pStyle w:val="13"/>
              <w:tabs>
                <w:tab w:val="left" w:pos="1260"/>
              </w:tabs>
              <w:adjustRightInd w:val="0"/>
              <w:snapToGrid w:val="0"/>
              <w:rPr>
                <w:b/>
                <w:szCs w:val="21"/>
              </w:rPr>
            </w:pPr>
            <w:r>
              <w:rPr>
                <w:rFonts w:hint="eastAsia"/>
                <w:b/>
                <w:kern w:val="0"/>
                <w:szCs w:val="21"/>
              </w:rPr>
              <w:t>所投货物中有大型企业制造的，不享受中小企业扶持政策，无需填写以下内容；所投货物全部为小型、微型企业制造的，只填写小型、微型企业制造的货物。</w:t>
            </w:r>
          </w:p>
        </w:tc>
      </w:tr>
      <w:tr w:rsidR="00126B89" w:rsidTr="007147E7">
        <w:trPr>
          <w:trHeight w:val="729"/>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制造商</w:t>
            </w:r>
          </w:p>
          <w:p w:rsidR="00126B89" w:rsidRDefault="00126B89" w:rsidP="007147E7">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金额</w:t>
            </w:r>
          </w:p>
        </w:tc>
      </w:tr>
      <w:tr w:rsidR="00126B89" w:rsidTr="007147E7">
        <w:trPr>
          <w:trHeight w:val="729"/>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tcPr>
          <w:p w:rsidR="00126B89" w:rsidRDefault="00126B89" w:rsidP="007147E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729"/>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tcPr>
          <w:p w:rsidR="00126B89" w:rsidRDefault="00126B89" w:rsidP="007147E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729"/>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tcPr>
          <w:p w:rsidR="00126B89" w:rsidRDefault="00126B89" w:rsidP="007147E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729"/>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tcPr>
          <w:p w:rsidR="00126B89" w:rsidRDefault="00126B89" w:rsidP="007147E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729"/>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729"/>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8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29"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0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9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863"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p>
        </w:tc>
      </w:tr>
      <w:tr w:rsidR="00126B89" w:rsidTr="007147E7">
        <w:trPr>
          <w:trHeight w:val="729"/>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126B89" w:rsidRDefault="00126B89" w:rsidP="007147E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126B89" w:rsidTr="007147E7">
        <w:trPr>
          <w:trHeight w:val="671"/>
          <w:jc w:val="center"/>
        </w:trPr>
        <w:tc>
          <w:tcPr>
            <w:tcW w:w="556" w:type="pct"/>
            <w:vMerge/>
            <w:shd w:val="clear" w:color="auto" w:fill="auto"/>
            <w:vAlign w:val="center"/>
          </w:tcPr>
          <w:p w:rsidR="00126B89" w:rsidRDefault="00126B89" w:rsidP="007147E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126B89" w:rsidRDefault="00126B89" w:rsidP="007147E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126B89" w:rsidTr="007147E7">
        <w:trPr>
          <w:trHeight w:val="729"/>
          <w:jc w:val="center"/>
        </w:trPr>
        <w:tc>
          <w:tcPr>
            <w:tcW w:w="55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126B89" w:rsidRDefault="00126B89" w:rsidP="007147E7">
            <w:pPr>
              <w:pStyle w:val="13"/>
              <w:tabs>
                <w:tab w:val="left" w:pos="1260"/>
              </w:tabs>
              <w:adjustRightInd w:val="0"/>
              <w:snapToGrid w:val="0"/>
              <w:rPr>
                <w:szCs w:val="21"/>
              </w:rPr>
            </w:pPr>
            <w:r>
              <w:rPr>
                <w:szCs w:val="21"/>
              </w:rPr>
              <w:t>如属于中小企业，须提供《中小企业声明函》。</w:t>
            </w:r>
          </w:p>
          <w:p w:rsidR="00126B89" w:rsidRDefault="00126B89" w:rsidP="007147E7">
            <w:pPr>
              <w:pStyle w:val="13"/>
              <w:tabs>
                <w:tab w:val="left" w:pos="1260"/>
              </w:tabs>
              <w:adjustRightInd w:val="0"/>
              <w:snapToGrid w:val="0"/>
              <w:rPr>
                <w:szCs w:val="21"/>
                <w:lang w:val="en-GB"/>
              </w:rPr>
            </w:pPr>
            <w:r>
              <w:rPr>
                <w:szCs w:val="21"/>
              </w:rPr>
              <w:t>该声明函见响应文件第</w:t>
            </w:r>
            <w:r>
              <w:rPr>
                <w:szCs w:val="21"/>
                <w:u w:val="single"/>
              </w:rPr>
              <w:t xml:space="preserve">   </w:t>
            </w:r>
            <w:r>
              <w:rPr>
                <w:szCs w:val="21"/>
              </w:rPr>
              <w:t>至</w:t>
            </w:r>
            <w:r>
              <w:rPr>
                <w:szCs w:val="21"/>
                <w:u w:val="single"/>
              </w:rPr>
              <w:t xml:space="preserve">   </w:t>
            </w:r>
            <w:r>
              <w:rPr>
                <w:szCs w:val="21"/>
              </w:rPr>
              <w:t>页。</w:t>
            </w:r>
          </w:p>
        </w:tc>
      </w:tr>
      <w:tr w:rsidR="00126B89" w:rsidTr="007147E7">
        <w:trPr>
          <w:trHeight w:val="729"/>
          <w:jc w:val="center"/>
        </w:trPr>
        <w:tc>
          <w:tcPr>
            <w:tcW w:w="55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126B89" w:rsidRDefault="00126B89" w:rsidP="007147E7">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126B89" w:rsidRDefault="00126B89" w:rsidP="007147E7">
            <w:pPr>
              <w:pStyle w:val="13"/>
              <w:tabs>
                <w:tab w:val="left" w:pos="1260"/>
              </w:tabs>
              <w:adjustRightInd w:val="0"/>
              <w:snapToGrid w:val="0"/>
              <w:rPr>
                <w:szCs w:val="21"/>
                <w:lang w:val="en-GB"/>
              </w:rPr>
            </w:pP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126B89" w:rsidTr="007147E7">
        <w:trPr>
          <w:trHeight w:val="729"/>
          <w:jc w:val="center"/>
        </w:trPr>
        <w:tc>
          <w:tcPr>
            <w:tcW w:w="556" w:type="pct"/>
            <w:shd w:val="clear" w:color="auto" w:fill="auto"/>
            <w:vAlign w:val="center"/>
          </w:tcPr>
          <w:p w:rsidR="00126B89" w:rsidRDefault="00126B89" w:rsidP="007147E7">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126B89" w:rsidRDefault="00126B89" w:rsidP="007147E7">
            <w:pPr>
              <w:pStyle w:val="13"/>
              <w:tabs>
                <w:tab w:val="left" w:pos="1260"/>
              </w:tabs>
              <w:adjustRightInd w:val="0"/>
              <w:snapToGrid w:val="0"/>
              <w:rPr>
                <w:szCs w:val="21"/>
              </w:rPr>
            </w:pPr>
            <w:r>
              <w:rPr>
                <w:szCs w:val="21"/>
              </w:rPr>
              <w:t>如属于残疾人福利性单位，须提供《残疾人福利性单位声明函》。</w:t>
            </w:r>
          </w:p>
          <w:p w:rsidR="00126B89" w:rsidRDefault="00126B89" w:rsidP="007147E7">
            <w:pPr>
              <w:pStyle w:val="13"/>
              <w:tabs>
                <w:tab w:val="left" w:pos="1260"/>
              </w:tabs>
              <w:adjustRightInd w:val="0"/>
              <w:snapToGrid w:val="0"/>
              <w:rPr>
                <w:szCs w:val="21"/>
                <w:lang w:val="en-GB"/>
              </w:rPr>
            </w:pPr>
            <w:r>
              <w:rPr>
                <w:szCs w:val="21"/>
              </w:rPr>
              <w:t>该声明函见响应文件第</w:t>
            </w:r>
            <w:r>
              <w:rPr>
                <w:szCs w:val="21"/>
                <w:u w:val="single"/>
              </w:rPr>
              <w:t xml:space="preserve">   </w:t>
            </w:r>
            <w:r>
              <w:rPr>
                <w:szCs w:val="21"/>
              </w:rPr>
              <w:t>至</w:t>
            </w:r>
            <w:r>
              <w:rPr>
                <w:szCs w:val="21"/>
                <w:u w:val="single"/>
              </w:rPr>
              <w:t xml:space="preserve">   </w:t>
            </w:r>
            <w:r>
              <w:rPr>
                <w:szCs w:val="21"/>
              </w:rPr>
              <w:t>页。</w:t>
            </w:r>
          </w:p>
        </w:tc>
      </w:tr>
    </w:tbl>
    <w:p w:rsidR="00126B89" w:rsidRDefault="00126B89" w:rsidP="00126B89">
      <w:pPr>
        <w:spacing w:line="360" w:lineRule="auto"/>
        <w:ind w:firstLineChars="200" w:firstLine="480"/>
        <w:outlineLvl w:val="0"/>
        <w:rPr>
          <w:sz w:val="24"/>
          <w:szCs w:val="24"/>
        </w:rPr>
      </w:pPr>
    </w:p>
    <w:p w:rsidR="00126B89" w:rsidRDefault="00126B89" w:rsidP="00126B89">
      <w:pPr>
        <w:spacing w:line="360" w:lineRule="auto"/>
        <w:ind w:firstLineChars="1700" w:firstLine="4080"/>
        <w:rPr>
          <w:sz w:val="24"/>
        </w:rPr>
      </w:pPr>
    </w:p>
    <w:p w:rsidR="00126B89" w:rsidRDefault="00126B89" w:rsidP="00126B89">
      <w:pPr>
        <w:spacing w:line="360" w:lineRule="auto"/>
        <w:ind w:firstLineChars="1700" w:firstLine="4080"/>
        <w:rPr>
          <w:sz w:val="24"/>
        </w:rPr>
      </w:pPr>
      <w:r>
        <w:rPr>
          <w:sz w:val="24"/>
        </w:rPr>
        <w:t>投标人名称：</w:t>
      </w:r>
    </w:p>
    <w:p w:rsidR="00126B89" w:rsidRDefault="00126B89" w:rsidP="00126B89">
      <w:pPr>
        <w:spacing w:line="360" w:lineRule="auto"/>
        <w:ind w:firstLineChars="1700" w:firstLine="4080"/>
        <w:rPr>
          <w:sz w:val="24"/>
          <w:u w:val="single"/>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u w:val="single"/>
        </w:rPr>
        <w:t>日</w:t>
      </w:r>
    </w:p>
    <w:p w:rsidR="00126B89" w:rsidRDefault="00126B89" w:rsidP="00126B89">
      <w:pPr>
        <w:spacing w:line="360" w:lineRule="auto"/>
        <w:ind w:firstLineChars="1700" w:firstLine="4080"/>
        <w:rPr>
          <w:sz w:val="24"/>
          <w:u w:val="single"/>
        </w:rPr>
      </w:pPr>
    </w:p>
    <w:p w:rsidR="00126B89" w:rsidRDefault="00126B89" w:rsidP="00126B89">
      <w:pPr>
        <w:spacing w:line="360" w:lineRule="auto"/>
        <w:ind w:firstLineChars="1700" w:firstLine="4080"/>
        <w:rPr>
          <w:sz w:val="24"/>
          <w:u w:val="single"/>
        </w:rPr>
      </w:pPr>
    </w:p>
    <w:p w:rsidR="00126B89" w:rsidRDefault="00126B89" w:rsidP="00126B89">
      <w:pPr>
        <w:spacing w:line="360" w:lineRule="auto"/>
        <w:ind w:firstLineChars="1700" w:firstLine="4080"/>
        <w:rPr>
          <w:sz w:val="24"/>
          <w:u w:val="single"/>
        </w:rPr>
      </w:pPr>
    </w:p>
    <w:p w:rsidR="00126B89" w:rsidRDefault="00126B89" w:rsidP="00126B89">
      <w:pPr>
        <w:spacing w:line="460" w:lineRule="exact"/>
        <w:rPr>
          <w:sz w:val="24"/>
        </w:rPr>
      </w:pPr>
    </w:p>
    <w:p w:rsidR="00126B89" w:rsidRPr="00504572" w:rsidRDefault="00126B89" w:rsidP="00126B89"/>
    <w:p w:rsidR="00D30B60" w:rsidRPr="00126B89" w:rsidRDefault="00D30B60"/>
    <w:sectPr w:rsidR="00D30B60" w:rsidRPr="00126B89">
      <w:head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EA9" w:rsidRDefault="00CE3E7C">
      <w:r>
        <w:separator/>
      </w:r>
    </w:p>
  </w:endnote>
  <w:endnote w:type="continuationSeparator" w:id="0">
    <w:p w:rsidR="007F4EA9" w:rsidRDefault="00CE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font>
  <w:font w:name=".......">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72" w:rsidRDefault="00126B89">
    <w:pPr>
      <w:pStyle w:val="a4"/>
      <w:jc w:val="center"/>
    </w:pPr>
    <w:r>
      <w:fldChar w:fldCharType="begin"/>
    </w:r>
    <w:r>
      <w:instrText xml:space="preserve"> PAGE   \* MERGEFORMAT </w:instrText>
    </w:r>
    <w:r>
      <w:fldChar w:fldCharType="separate"/>
    </w:r>
    <w:r>
      <w:rPr>
        <w:noProof/>
      </w:rP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EA9" w:rsidRDefault="00CE3E7C">
      <w:r>
        <w:separator/>
      </w:r>
    </w:p>
  </w:footnote>
  <w:footnote w:type="continuationSeparator" w:id="0">
    <w:p w:rsidR="007F4EA9" w:rsidRDefault="00CE3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72" w:rsidRDefault="004529D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72" w:rsidRDefault="00126B89">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72" w:rsidRDefault="00126B89">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72" w:rsidRDefault="00126B89">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DD" w:rsidRDefault="00126B89">
    <w:pPr>
      <w:pStyle w:val="a3"/>
      <w:jc w:val="left"/>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89"/>
    <w:rsid w:val="00126B89"/>
    <w:rsid w:val="00253E3D"/>
    <w:rsid w:val="002B5A2B"/>
    <w:rsid w:val="00313994"/>
    <w:rsid w:val="004529D6"/>
    <w:rsid w:val="005232E1"/>
    <w:rsid w:val="006C5DE0"/>
    <w:rsid w:val="007F4EA9"/>
    <w:rsid w:val="00A3186A"/>
    <w:rsid w:val="00AB1BA8"/>
    <w:rsid w:val="00B233EB"/>
    <w:rsid w:val="00BB59AD"/>
    <w:rsid w:val="00CE3E7C"/>
    <w:rsid w:val="00D30B60"/>
    <w:rsid w:val="00E77E64"/>
    <w:rsid w:val="00EA403F"/>
    <w:rsid w:val="00FC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89"/>
    <w:pPr>
      <w:widowControl w:val="0"/>
      <w:jc w:val="both"/>
    </w:pPr>
    <w:rPr>
      <w:rFonts w:ascii="Calibri" w:eastAsia="宋体" w:hAnsi="Calibri" w:cs="Times New Roman"/>
    </w:rPr>
  </w:style>
  <w:style w:type="paragraph" w:styleId="2">
    <w:name w:val="heading 2"/>
    <w:basedOn w:val="a"/>
    <w:next w:val="a"/>
    <w:link w:val="2Char"/>
    <w:autoRedefine/>
    <w:uiPriority w:val="9"/>
    <w:semiHidden/>
    <w:unhideWhenUsed/>
    <w:qFormat/>
    <w:rsid w:val="00126B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26B89"/>
    <w:pPr>
      <w:keepNext/>
      <w:keepLines/>
      <w:spacing w:before="260" w:after="260" w:line="415" w:lineRule="auto"/>
      <w:outlineLvl w:val="2"/>
    </w:pPr>
    <w:rPr>
      <w:rFonts w:ascii="Times New Roman" w:hAnsi="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126B89"/>
    <w:rPr>
      <w:rFonts w:ascii="Cambria" w:eastAsia="宋体" w:hAnsi="Cambria" w:cs="Times New Roman"/>
      <w:b/>
      <w:bCs/>
      <w:sz w:val="32"/>
      <w:szCs w:val="32"/>
    </w:rPr>
  </w:style>
  <w:style w:type="character" w:customStyle="1" w:styleId="3Char">
    <w:name w:val="标题 3 Char"/>
    <w:basedOn w:val="a0"/>
    <w:link w:val="3"/>
    <w:qFormat/>
    <w:rsid w:val="00126B89"/>
    <w:rPr>
      <w:rFonts w:ascii="Times New Roman" w:eastAsia="宋体" w:hAnsi="Times New Roman" w:cs="Times New Roman"/>
      <w:b/>
      <w:bCs/>
      <w:kern w:val="0"/>
      <w:sz w:val="32"/>
      <w:szCs w:val="32"/>
      <w:lang w:val="zh-CN"/>
    </w:rPr>
  </w:style>
  <w:style w:type="paragraph" w:styleId="a3">
    <w:name w:val="header"/>
    <w:basedOn w:val="a"/>
    <w:link w:val="Char"/>
    <w:uiPriority w:val="99"/>
    <w:unhideWhenUsed/>
    <w:qFormat/>
    <w:rsid w:val="00126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26B89"/>
    <w:rPr>
      <w:rFonts w:ascii="Calibri" w:eastAsia="宋体" w:hAnsi="Calibri" w:cs="Times New Roman"/>
      <w:sz w:val="18"/>
      <w:szCs w:val="18"/>
    </w:rPr>
  </w:style>
  <w:style w:type="paragraph" w:styleId="a4">
    <w:name w:val="footer"/>
    <w:basedOn w:val="a"/>
    <w:link w:val="Char0"/>
    <w:uiPriority w:val="99"/>
    <w:unhideWhenUsed/>
    <w:qFormat/>
    <w:rsid w:val="00126B8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26B89"/>
    <w:rPr>
      <w:rFonts w:ascii="Calibri" w:eastAsia="宋体" w:hAnsi="Calibri" w:cs="Times New Roman"/>
      <w:sz w:val="18"/>
      <w:szCs w:val="18"/>
    </w:rPr>
  </w:style>
  <w:style w:type="paragraph" w:styleId="a5">
    <w:name w:val="Normal Indent"/>
    <w:basedOn w:val="a"/>
    <w:qFormat/>
    <w:rsid w:val="00126B89"/>
    <w:pPr>
      <w:ind w:firstLine="420"/>
    </w:pPr>
    <w:rPr>
      <w:rFonts w:ascii="Times New Roman" w:hAnsi="Times New Roman"/>
      <w:szCs w:val="20"/>
    </w:rPr>
  </w:style>
  <w:style w:type="paragraph" w:styleId="a6">
    <w:name w:val="annotation text"/>
    <w:basedOn w:val="a"/>
    <w:link w:val="Char1"/>
    <w:autoRedefine/>
    <w:uiPriority w:val="99"/>
    <w:semiHidden/>
    <w:unhideWhenUsed/>
    <w:qFormat/>
    <w:rsid w:val="00126B89"/>
    <w:pPr>
      <w:jc w:val="left"/>
    </w:pPr>
    <w:rPr>
      <w:rFonts w:ascii="Times New Roman" w:hAnsi="Times New Roman"/>
      <w:szCs w:val="20"/>
    </w:rPr>
  </w:style>
  <w:style w:type="character" w:customStyle="1" w:styleId="Char1">
    <w:name w:val="批注文字 Char"/>
    <w:basedOn w:val="a0"/>
    <w:link w:val="a6"/>
    <w:uiPriority w:val="99"/>
    <w:semiHidden/>
    <w:qFormat/>
    <w:rsid w:val="00126B89"/>
    <w:rPr>
      <w:rFonts w:ascii="Times New Roman" w:eastAsia="宋体" w:hAnsi="Times New Roman" w:cs="Times New Roman"/>
      <w:szCs w:val="20"/>
    </w:rPr>
  </w:style>
  <w:style w:type="paragraph" w:styleId="a7">
    <w:name w:val="Body Text"/>
    <w:basedOn w:val="a"/>
    <w:link w:val="Char2"/>
    <w:uiPriority w:val="99"/>
    <w:qFormat/>
    <w:rsid w:val="00126B89"/>
    <w:pPr>
      <w:spacing w:after="120"/>
    </w:pPr>
    <w:rPr>
      <w:rFonts w:ascii="Times New Roman" w:hAnsi="Times New Roman"/>
      <w:szCs w:val="20"/>
    </w:rPr>
  </w:style>
  <w:style w:type="character" w:customStyle="1" w:styleId="Char2">
    <w:name w:val="正文文本 Char"/>
    <w:basedOn w:val="a0"/>
    <w:link w:val="a7"/>
    <w:uiPriority w:val="99"/>
    <w:qFormat/>
    <w:rsid w:val="00126B89"/>
    <w:rPr>
      <w:rFonts w:ascii="Times New Roman" w:eastAsia="宋体" w:hAnsi="Times New Roman" w:cs="Times New Roman"/>
      <w:szCs w:val="20"/>
    </w:rPr>
  </w:style>
  <w:style w:type="paragraph" w:styleId="a8">
    <w:name w:val="Body Text Indent"/>
    <w:basedOn w:val="a"/>
    <w:link w:val="Char3"/>
    <w:uiPriority w:val="99"/>
    <w:semiHidden/>
    <w:unhideWhenUsed/>
    <w:qFormat/>
    <w:rsid w:val="00126B89"/>
    <w:pPr>
      <w:spacing w:after="120"/>
      <w:ind w:leftChars="200" w:left="420"/>
    </w:pPr>
    <w:rPr>
      <w:rFonts w:ascii="Times New Roman" w:hAnsi="Times New Roman"/>
      <w:szCs w:val="20"/>
    </w:rPr>
  </w:style>
  <w:style w:type="character" w:customStyle="1" w:styleId="Char3">
    <w:name w:val="正文文本缩进 Char"/>
    <w:basedOn w:val="a0"/>
    <w:link w:val="a8"/>
    <w:uiPriority w:val="99"/>
    <w:semiHidden/>
    <w:qFormat/>
    <w:rsid w:val="00126B89"/>
    <w:rPr>
      <w:rFonts w:ascii="Times New Roman" w:eastAsia="宋体" w:hAnsi="Times New Roman" w:cs="Times New Roman"/>
      <w:szCs w:val="20"/>
    </w:rPr>
  </w:style>
  <w:style w:type="paragraph" w:styleId="a9">
    <w:name w:val="Plain Text"/>
    <w:basedOn w:val="a"/>
    <w:link w:val="Char4"/>
    <w:semiHidden/>
    <w:unhideWhenUsed/>
    <w:qFormat/>
    <w:rsid w:val="00126B89"/>
    <w:rPr>
      <w:rFonts w:ascii="宋体" w:hAnsi="Courier New" w:cs="Courier New"/>
      <w:szCs w:val="21"/>
    </w:rPr>
  </w:style>
  <w:style w:type="character" w:customStyle="1" w:styleId="Char4">
    <w:name w:val="纯文本 Char"/>
    <w:basedOn w:val="a0"/>
    <w:link w:val="a9"/>
    <w:semiHidden/>
    <w:qFormat/>
    <w:rsid w:val="00126B89"/>
    <w:rPr>
      <w:rFonts w:ascii="宋体" w:eastAsia="宋体" w:hAnsi="Courier New" w:cs="Courier New"/>
      <w:szCs w:val="21"/>
    </w:rPr>
  </w:style>
  <w:style w:type="paragraph" w:styleId="20">
    <w:name w:val="Body Text Indent 2"/>
    <w:basedOn w:val="a"/>
    <w:link w:val="2Char0"/>
    <w:autoRedefine/>
    <w:qFormat/>
    <w:rsid w:val="00126B89"/>
    <w:pPr>
      <w:tabs>
        <w:tab w:val="left" w:pos="360"/>
      </w:tabs>
      <w:spacing w:line="560" w:lineRule="atLeast"/>
      <w:ind w:left="-105" w:firstLine="465"/>
    </w:pPr>
    <w:rPr>
      <w:rFonts w:ascii="宋体" w:hAnsi="Times New Roman"/>
      <w:sz w:val="28"/>
      <w:szCs w:val="20"/>
      <w:lang w:val="zh-CN"/>
    </w:rPr>
  </w:style>
  <w:style w:type="character" w:customStyle="1" w:styleId="2Char0">
    <w:name w:val="正文文本缩进 2 Char"/>
    <w:basedOn w:val="a0"/>
    <w:link w:val="20"/>
    <w:qFormat/>
    <w:rsid w:val="00126B89"/>
    <w:rPr>
      <w:rFonts w:ascii="宋体" w:eastAsia="宋体" w:hAnsi="Times New Roman" w:cs="Times New Roman"/>
      <w:sz w:val="28"/>
      <w:szCs w:val="20"/>
      <w:lang w:val="zh-CN"/>
    </w:rPr>
  </w:style>
  <w:style w:type="paragraph" w:styleId="aa">
    <w:name w:val="Balloon Text"/>
    <w:basedOn w:val="a"/>
    <w:link w:val="Char5"/>
    <w:uiPriority w:val="99"/>
    <w:qFormat/>
    <w:rsid w:val="00126B89"/>
    <w:rPr>
      <w:rFonts w:ascii="Times New Roman" w:hAnsi="Times New Roman"/>
      <w:sz w:val="18"/>
      <w:szCs w:val="18"/>
      <w:lang w:val="zh-CN"/>
    </w:rPr>
  </w:style>
  <w:style w:type="character" w:customStyle="1" w:styleId="Char5">
    <w:name w:val="批注框文本 Char"/>
    <w:basedOn w:val="a0"/>
    <w:link w:val="aa"/>
    <w:uiPriority w:val="99"/>
    <w:qFormat/>
    <w:rsid w:val="00126B89"/>
    <w:rPr>
      <w:rFonts w:ascii="Times New Roman" w:eastAsia="宋体" w:hAnsi="Times New Roman" w:cs="Times New Roman"/>
      <w:sz w:val="18"/>
      <w:szCs w:val="18"/>
      <w:lang w:val="zh-CN"/>
    </w:rPr>
  </w:style>
  <w:style w:type="paragraph" w:styleId="1">
    <w:name w:val="toc 1"/>
    <w:basedOn w:val="a"/>
    <w:next w:val="a"/>
    <w:autoRedefine/>
    <w:qFormat/>
    <w:rsid w:val="00126B89"/>
    <w:pPr>
      <w:tabs>
        <w:tab w:val="right" w:leader="middleDot" w:pos="8302"/>
      </w:tabs>
      <w:spacing w:line="360" w:lineRule="auto"/>
    </w:pPr>
    <w:rPr>
      <w:rFonts w:ascii="Times New Roman" w:hAnsi="Times New Roman"/>
      <w:szCs w:val="20"/>
    </w:rPr>
  </w:style>
  <w:style w:type="paragraph" w:styleId="ab">
    <w:name w:val="Subtitle"/>
    <w:basedOn w:val="a"/>
    <w:next w:val="a"/>
    <w:link w:val="Char6"/>
    <w:autoRedefine/>
    <w:uiPriority w:val="11"/>
    <w:qFormat/>
    <w:rsid w:val="00126B89"/>
    <w:pPr>
      <w:spacing w:before="240" w:after="60" w:line="312" w:lineRule="auto"/>
      <w:jc w:val="center"/>
      <w:outlineLvl w:val="1"/>
    </w:pPr>
    <w:rPr>
      <w:rFonts w:ascii="Cambria" w:hAnsi="Cambria"/>
      <w:b/>
      <w:bCs/>
      <w:kern w:val="28"/>
      <w:sz w:val="32"/>
      <w:szCs w:val="32"/>
      <w:lang w:val="zh-CN"/>
    </w:rPr>
  </w:style>
  <w:style w:type="character" w:customStyle="1" w:styleId="Char6">
    <w:name w:val="副标题 Char"/>
    <w:basedOn w:val="a0"/>
    <w:link w:val="ab"/>
    <w:uiPriority w:val="11"/>
    <w:qFormat/>
    <w:rsid w:val="00126B89"/>
    <w:rPr>
      <w:rFonts w:ascii="Cambria" w:eastAsia="宋体" w:hAnsi="Cambria" w:cs="Times New Roman"/>
      <w:b/>
      <w:bCs/>
      <w:kern w:val="28"/>
      <w:sz w:val="32"/>
      <w:szCs w:val="32"/>
      <w:lang w:val="zh-CN"/>
    </w:rPr>
  </w:style>
  <w:style w:type="paragraph" w:styleId="30">
    <w:name w:val="Body Text Indent 3"/>
    <w:basedOn w:val="a"/>
    <w:link w:val="3Char0"/>
    <w:autoRedefine/>
    <w:qFormat/>
    <w:rsid w:val="00126B89"/>
    <w:pPr>
      <w:tabs>
        <w:tab w:val="left" w:pos="360"/>
      </w:tabs>
      <w:spacing w:line="560" w:lineRule="exact"/>
      <w:ind w:firstLine="360"/>
    </w:pPr>
    <w:rPr>
      <w:rFonts w:ascii="宋体" w:hAnsi="Times New Roman"/>
      <w:sz w:val="24"/>
      <w:szCs w:val="20"/>
      <w:lang w:val="zh-CN"/>
    </w:rPr>
  </w:style>
  <w:style w:type="character" w:customStyle="1" w:styleId="3Char0">
    <w:name w:val="正文文本缩进 3 Char"/>
    <w:basedOn w:val="a0"/>
    <w:link w:val="30"/>
    <w:qFormat/>
    <w:rsid w:val="00126B89"/>
    <w:rPr>
      <w:rFonts w:ascii="宋体" w:eastAsia="宋体" w:hAnsi="Times New Roman" w:cs="Times New Roman"/>
      <w:sz w:val="24"/>
      <w:szCs w:val="20"/>
      <w:lang w:val="zh-CN"/>
    </w:rPr>
  </w:style>
  <w:style w:type="paragraph" w:styleId="ac">
    <w:name w:val="Normal (Web)"/>
    <w:basedOn w:val="a"/>
    <w:autoRedefine/>
    <w:uiPriority w:val="99"/>
    <w:unhideWhenUsed/>
    <w:qFormat/>
    <w:rsid w:val="00126B89"/>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6"/>
    <w:next w:val="a6"/>
    <w:link w:val="Char7"/>
    <w:autoRedefine/>
    <w:uiPriority w:val="99"/>
    <w:semiHidden/>
    <w:unhideWhenUsed/>
    <w:qFormat/>
    <w:rsid w:val="00126B89"/>
    <w:rPr>
      <w:b/>
      <w:bCs/>
    </w:rPr>
  </w:style>
  <w:style w:type="character" w:customStyle="1" w:styleId="Char7">
    <w:name w:val="批注主题 Char"/>
    <w:basedOn w:val="Char1"/>
    <w:link w:val="ad"/>
    <w:uiPriority w:val="99"/>
    <w:semiHidden/>
    <w:qFormat/>
    <w:rsid w:val="00126B89"/>
    <w:rPr>
      <w:rFonts w:ascii="Times New Roman" w:eastAsia="宋体" w:hAnsi="Times New Roman" w:cs="Times New Roman"/>
      <w:b/>
      <w:bCs/>
      <w:szCs w:val="20"/>
    </w:rPr>
  </w:style>
  <w:style w:type="table" w:styleId="ae">
    <w:name w:val="Table Grid"/>
    <w:basedOn w:val="a1"/>
    <w:autoRedefine/>
    <w:uiPriority w:val="59"/>
    <w:qFormat/>
    <w:rsid w:val="00126B8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rsid w:val="00126B89"/>
    <w:rPr>
      <w:b/>
      <w:bCs/>
    </w:rPr>
  </w:style>
  <w:style w:type="character" w:styleId="af0">
    <w:name w:val="page number"/>
    <w:autoRedefine/>
    <w:qFormat/>
    <w:rsid w:val="00126B89"/>
  </w:style>
  <w:style w:type="character" w:styleId="af1">
    <w:name w:val="Emphasis"/>
    <w:autoRedefine/>
    <w:uiPriority w:val="20"/>
    <w:qFormat/>
    <w:rsid w:val="00126B89"/>
    <w:rPr>
      <w:i/>
      <w:iCs/>
    </w:rPr>
  </w:style>
  <w:style w:type="character" w:styleId="af2">
    <w:name w:val="Hyperlink"/>
    <w:autoRedefine/>
    <w:qFormat/>
    <w:rsid w:val="00126B89"/>
    <w:rPr>
      <w:rFonts w:ascii="ˎ̥" w:hAnsi="ˎ̥" w:hint="default"/>
      <w:color w:val="3E3E3E"/>
      <w:sz w:val="24"/>
      <w:szCs w:val="24"/>
      <w:u w:val="none"/>
    </w:rPr>
  </w:style>
  <w:style w:type="character" w:styleId="af3">
    <w:name w:val="annotation reference"/>
    <w:autoRedefine/>
    <w:uiPriority w:val="99"/>
    <w:semiHidden/>
    <w:unhideWhenUsed/>
    <w:qFormat/>
    <w:rsid w:val="00126B89"/>
    <w:rPr>
      <w:sz w:val="21"/>
      <w:szCs w:val="21"/>
    </w:rPr>
  </w:style>
  <w:style w:type="paragraph" w:customStyle="1" w:styleId="Char8">
    <w:name w:val="Char"/>
    <w:basedOn w:val="a"/>
    <w:autoRedefine/>
    <w:qFormat/>
    <w:rsid w:val="00126B89"/>
    <w:rPr>
      <w:rFonts w:ascii="Times New Roman" w:hAnsi="Times New Roman"/>
      <w:szCs w:val="20"/>
    </w:rPr>
  </w:style>
  <w:style w:type="paragraph" w:customStyle="1" w:styleId="Default">
    <w:name w:val="Default"/>
    <w:link w:val="DefaultChar"/>
    <w:autoRedefine/>
    <w:qFormat/>
    <w:rsid w:val="00126B89"/>
    <w:pPr>
      <w:widowControl w:val="0"/>
      <w:autoSpaceDE w:val="0"/>
      <w:autoSpaceDN w:val="0"/>
      <w:adjustRightInd w:val="0"/>
    </w:pPr>
    <w:rPr>
      <w:rFonts w:ascii="......." w:eastAsia="......." w:hAnsi="......." w:cs="......."/>
      <w:color w:val="000000"/>
      <w:kern w:val="0"/>
      <w:sz w:val="24"/>
      <w:szCs w:val="24"/>
    </w:rPr>
  </w:style>
  <w:style w:type="paragraph" w:customStyle="1" w:styleId="10">
    <w:name w:val="列出段落1"/>
    <w:basedOn w:val="a"/>
    <w:autoRedefine/>
    <w:qFormat/>
    <w:rsid w:val="00126B89"/>
    <w:pPr>
      <w:ind w:firstLineChars="200" w:firstLine="420"/>
    </w:pPr>
    <w:rPr>
      <w:rFonts w:cs="黑体"/>
    </w:rPr>
  </w:style>
  <w:style w:type="paragraph" w:customStyle="1" w:styleId="Char10">
    <w:name w:val="Char1"/>
    <w:basedOn w:val="a"/>
    <w:autoRedefine/>
    <w:qFormat/>
    <w:rsid w:val="00126B89"/>
    <w:pPr>
      <w:tabs>
        <w:tab w:val="left" w:pos="360"/>
      </w:tabs>
    </w:pPr>
    <w:rPr>
      <w:rFonts w:ascii="Times New Roman" w:hAnsi="Times New Roman"/>
      <w:sz w:val="24"/>
      <w:szCs w:val="24"/>
    </w:rPr>
  </w:style>
  <w:style w:type="character" w:customStyle="1" w:styleId="control-label6">
    <w:name w:val="control-label6"/>
    <w:autoRedefine/>
    <w:qFormat/>
    <w:rsid w:val="00126B89"/>
    <w:rPr>
      <w:rFonts w:ascii="微软雅黑" w:eastAsia="微软雅黑" w:hAnsi="微软雅黑" w:hint="eastAsia"/>
    </w:rPr>
  </w:style>
  <w:style w:type="character" w:customStyle="1" w:styleId="apple-converted-space">
    <w:name w:val="apple-converted-space"/>
    <w:autoRedefine/>
    <w:qFormat/>
    <w:rsid w:val="00126B89"/>
  </w:style>
  <w:style w:type="paragraph" w:styleId="af4">
    <w:name w:val="List Paragraph"/>
    <w:basedOn w:val="a"/>
    <w:link w:val="Char9"/>
    <w:autoRedefine/>
    <w:uiPriority w:val="34"/>
    <w:qFormat/>
    <w:rsid w:val="00126B89"/>
    <w:pPr>
      <w:ind w:firstLineChars="200" w:firstLine="420"/>
    </w:pPr>
    <w:rPr>
      <w:rFonts w:ascii="Times New Roman" w:hAnsi="Times New Roman"/>
      <w:szCs w:val="24"/>
      <w:lang w:val="zh-CN"/>
    </w:rPr>
  </w:style>
  <w:style w:type="character" w:customStyle="1" w:styleId="Char9">
    <w:name w:val="列出段落 Char"/>
    <w:link w:val="af4"/>
    <w:autoRedefine/>
    <w:uiPriority w:val="34"/>
    <w:qFormat/>
    <w:rsid w:val="00126B89"/>
    <w:rPr>
      <w:rFonts w:ascii="Times New Roman" w:eastAsia="宋体" w:hAnsi="Times New Roman" w:cs="Times New Roman"/>
      <w:szCs w:val="24"/>
      <w:lang w:val="zh-CN"/>
    </w:rPr>
  </w:style>
  <w:style w:type="paragraph" w:customStyle="1" w:styleId="font5">
    <w:name w:val="font5"/>
    <w:basedOn w:val="a"/>
    <w:autoRedefine/>
    <w:qFormat/>
    <w:rsid w:val="00126B8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autoRedefine/>
    <w:qFormat/>
    <w:rsid w:val="00126B89"/>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autoRedefine/>
    <w:qFormat/>
    <w:rsid w:val="00126B89"/>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autoRedefine/>
    <w:qFormat/>
    <w:rsid w:val="00126B89"/>
    <w:pPr>
      <w:widowControl/>
      <w:spacing w:before="100" w:beforeAutospacing="1" w:after="100" w:afterAutospacing="1"/>
      <w:jc w:val="left"/>
    </w:pPr>
    <w:rPr>
      <w:rFonts w:ascii="Times New Roman" w:hAnsi="Times New Roman"/>
      <w:color w:val="000000"/>
      <w:kern w:val="0"/>
      <w:sz w:val="14"/>
      <w:szCs w:val="14"/>
    </w:rPr>
  </w:style>
  <w:style w:type="paragraph" w:customStyle="1" w:styleId="font9">
    <w:name w:val="font9"/>
    <w:basedOn w:val="a"/>
    <w:autoRedefine/>
    <w:qFormat/>
    <w:rsid w:val="00126B89"/>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autoRedefine/>
    <w:qFormat/>
    <w:rsid w:val="00126B89"/>
    <w:pPr>
      <w:widowControl/>
      <w:spacing w:before="100" w:beforeAutospacing="1" w:after="100" w:afterAutospacing="1"/>
      <w:jc w:val="left"/>
    </w:pPr>
    <w:rPr>
      <w:rFonts w:ascii="Times New Roman" w:hAnsi="Times New Roman"/>
      <w:color w:val="000000"/>
      <w:kern w:val="0"/>
      <w:sz w:val="14"/>
      <w:szCs w:val="14"/>
    </w:rPr>
  </w:style>
  <w:style w:type="paragraph" w:customStyle="1" w:styleId="font11">
    <w:name w:val="font11"/>
    <w:basedOn w:val="a"/>
    <w:autoRedefine/>
    <w:qFormat/>
    <w:rsid w:val="00126B89"/>
    <w:pPr>
      <w:widowControl/>
      <w:spacing w:before="100" w:beforeAutospacing="1" w:after="100" w:afterAutospacing="1"/>
      <w:jc w:val="left"/>
    </w:pPr>
    <w:rPr>
      <w:rFonts w:ascii="Times New Roman" w:hAnsi="Times New Roman"/>
      <w:color w:val="000000"/>
      <w:kern w:val="0"/>
      <w:sz w:val="22"/>
    </w:rPr>
  </w:style>
  <w:style w:type="paragraph" w:customStyle="1" w:styleId="xl65">
    <w:name w:val="xl65"/>
    <w:basedOn w:val="a"/>
    <w:autoRedefine/>
    <w:qFormat/>
    <w:rsid w:val="00126B89"/>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autoRedefine/>
    <w:qFormat/>
    <w:rsid w:val="00126B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3">
    <w:name w:val="xl83"/>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4">
    <w:name w:val="xl84"/>
    <w:basedOn w:val="a"/>
    <w:autoRedefine/>
    <w:qFormat/>
    <w:rsid w:val="00126B8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autoRedefine/>
    <w:qFormat/>
    <w:rsid w:val="00126B89"/>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autoRedefine/>
    <w:qFormat/>
    <w:rsid w:val="00126B8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autoRedefine/>
    <w:qFormat/>
    <w:rsid w:val="00126B89"/>
    <w:pPr>
      <w:widowControl/>
      <w:spacing w:before="100" w:beforeAutospacing="1" w:after="100" w:afterAutospacing="1"/>
      <w:jc w:val="left"/>
    </w:pPr>
    <w:rPr>
      <w:rFonts w:ascii="宋体" w:hAnsi="宋体" w:cs="宋体"/>
      <w:kern w:val="0"/>
      <w:sz w:val="24"/>
      <w:szCs w:val="24"/>
    </w:rPr>
  </w:style>
  <w:style w:type="paragraph" w:customStyle="1" w:styleId="13">
    <w:name w:val="正文_13"/>
    <w:autoRedefine/>
    <w:qFormat/>
    <w:rsid w:val="00126B89"/>
    <w:pPr>
      <w:widowControl w:val="0"/>
      <w:jc w:val="both"/>
    </w:pPr>
    <w:rPr>
      <w:rFonts w:ascii="Times New Roman" w:eastAsia="宋体" w:hAnsi="Times New Roman" w:cs="Times New Roman"/>
      <w:szCs w:val="24"/>
    </w:rPr>
  </w:style>
  <w:style w:type="paragraph" w:customStyle="1" w:styleId="11">
    <w:name w:val="正文_11"/>
    <w:autoRedefine/>
    <w:qFormat/>
    <w:rsid w:val="00126B89"/>
    <w:pPr>
      <w:widowControl w:val="0"/>
      <w:jc w:val="both"/>
    </w:pPr>
    <w:rPr>
      <w:rFonts w:ascii="Times New Roman" w:eastAsia="宋体" w:hAnsi="Times New Roman" w:cs="Times New Roman"/>
      <w:szCs w:val="24"/>
    </w:rPr>
  </w:style>
  <w:style w:type="character" w:customStyle="1" w:styleId="DefaultChar">
    <w:name w:val="Default Char"/>
    <w:link w:val="Default"/>
    <w:autoRedefine/>
    <w:qFormat/>
    <w:locked/>
    <w:rsid w:val="00126B89"/>
    <w:rPr>
      <w:rFonts w:ascii="......." w:eastAsia="......." w:hAnsi="......." w:cs="......."/>
      <w:color w:val="000000"/>
      <w:kern w:val="0"/>
      <w:sz w:val="24"/>
      <w:szCs w:val="24"/>
    </w:rPr>
  </w:style>
  <w:style w:type="character" w:customStyle="1" w:styleId="NormalCharacter">
    <w:name w:val="NormalCharacter"/>
    <w:autoRedefine/>
    <w:qFormat/>
    <w:rsid w:val="00126B89"/>
  </w:style>
  <w:style w:type="paragraph" w:customStyle="1" w:styleId="AONormal">
    <w:name w:val="AONormal"/>
    <w:autoRedefine/>
    <w:qFormat/>
    <w:rsid w:val="00126B8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89"/>
    <w:pPr>
      <w:widowControl w:val="0"/>
      <w:jc w:val="both"/>
    </w:pPr>
    <w:rPr>
      <w:rFonts w:ascii="Calibri" w:eastAsia="宋体" w:hAnsi="Calibri" w:cs="Times New Roman"/>
    </w:rPr>
  </w:style>
  <w:style w:type="paragraph" w:styleId="2">
    <w:name w:val="heading 2"/>
    <w:basedOn w:val="a"/>
    <w:next w:val="a"/>
    <w:link w:val="2Char"/>
    <w:autoRedefine/>
    <w:uiPriority w:val="9"/>
    <w:semiHidden/>
    <w:unhideWhenUsed/>
    <w:qFormat/>
    <w:rsid w:val="00126B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26B89"/>
    <w:pPr>
      <w:keepNext/>
      <w:keepLines/>
      <w:spacing w:before="260" w:after="260" w:line="415" w:lineRule="auto"/>
      <w:outlineLvl w:val="2"/>
    </w:pPr>
    <w:rPr>
      <w:rFonts w:ascii="Times New Roman" w:hAnsi="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126B89"/>
    <w:rPr>
      <w:rFonts w:ascii="Cambria" w:eastAsia="宋体" w:hAnsi="Cambria" w:cs="Times New Roman"/>
      <w:b/>
      <w:bCs/>
      <w:sz w:val="32"/>
      <w:szCs w:val="32"/>
    </w:rPr>
  </w:style>
  <w:style w:type="character" w:customStyle="1" w:styleId="3Char">
    <w:name w:val="标题 3 Char"/>
    <w:basedOn w:val="a0"/>
    <w:link w:val="3"/>
    <w:qFormat/>
    <w:rsid w:val="00126B89"/>
    <w:rPr>
      <w:rFonts w:ascii="Times New Roman" w:eastAsia="宋体" w:hAnsi="Times New Roman" w:cs="Times New Roman"/>
      <w:b/>
      <w:bCs/>
      <w:kern w:val="0"/>
      <w:sz w:val="32"/>
      <w:szCs w:val="32"/>
      <w:lang w:val="zh-CN"/>
    </w:rPr>
  </w:style>
  <w:style w:type="paragraph" w:styleId="a3">
    <w:name w:val="header"/>
    <w:basedOn w:val="a"/>
    <w:link w:val="Char"/>
    <w:uiPriority w:val="99"/>
    <w:unhideWhenUsed/>
    <w:qFormat/>
    <w:rsid w:val="00126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26B89"/>
    <w:rPr>
      <w:rFonts w:ascii="Calibri" w:eastAsia="宋体" w:hAnsi="Calibri" w:cs="Times New Roman"/>
      <w:sz w:val="18"/>
      <w:szCs w:val="18"/>
    </w:rPr>
  </w:style>
  <w:style w:type="paragraph" w:styleId="a4">
    <w:name w:val="footer"/>
    <w:basedOn w:val="a"/>
    <w:link w:val="Char0"/>
    <w:uiPriority w:val="99"/>
    <w:unhideWhenUsed/>
    <w:qFormat/>
    <w:rsid w:val="00126B8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26B89"/>
    <w:rPr>
      <w:rFonts w:ascii="Calibri" w:eastAsia="宋体" w:hAnsi="Calibri" w:cs="Times New Roman"/>
      <w:sz w:val="18"/>
      <w:szCs w:val="18"/>
    </w:rPr>
  </w:style>
  <w:style w:type="paragraph" w:styleId="a5">
    <w:name w:val="Normal Indent"/>
    <w:basedOn w:val="a"/>
    <w:qFormat/>
    <w:rsid w:val="00126B89"/>
    <w:pPr>
      <w:ind w:firstLine="420"/>
    </w:pPr>
    <w:rPr>
      <w:rFonts w:ascii="Times New Roman" w:hAnsi="Times New Roman"/>
      <w:szCs w:val="20"/>
    </w:rPr>
  </w:style>
  <w:style w:type="paragraph" w:styleId="a6">
    <w:name w:val="annotation text"/>
    <w:basedOn w:val="a"/>
    <w:link w:val="Char1"/>
    <w:autoRedefine/>
    <w:uiPriority w:val="99"/>
    <w:semiHidden/>
    <w:unhideWhenUsed/>
    <w:qFormat/>
    <w:rsid w:val="00126B89"/>
    <w:pPr>
      <w:jc w:val="left"/>
    </w:pPr>
    <w:rPr>
      <w:rFonts w:ascii="Times New Roman" w:hAnsi="Times New Roman"/>
      <w:szCs w:val="20"/>
    </w:rPr>
  </w:style>
  <w:style w:type="character" w:customStyle="1" w:styleId="Char1">
    <w:name w:val="批注文字 Char"/>
    <w:basedOn w:val="a0"/>
    <w:link w:val="a6"/>
    <w:uiPriority w:val="99"/>
    <w:semiHidden/>
    <w:qFormat/>
    <w:rsid w:val="00126B89"/>
    <w:rPr>
      <w:rFonts w:ascii="Times New Roman" w:eastAsia="宋体" w:hAnsi="Times New Roman" w:cs="Times New Roman"/>
      <w:szCs w:val="20"/>
    </w:rPr>
  </w:style>
  <w:style w:type="paragraph" w:styleId="a7">
    <w:name w:val="Body Text"/>
    <w:basedOn w:val="a"/>
    <w:link w:val="Char2"/>
    <w:uiPriority w:val="99"/>
    <w:qFormat/>
    <w:rsid w:val="00126B89"/>
    <w:pPr>
      <w:spacing w:after="120"/>
    </w:pPr>
    <w:rPr>
      <w:rFonts w:ascii="Times New Roman" w:hAnsi="Times New Roman"/>
      <w:szCs w:val="20"/>
    </w:rPr>
  </w:style>
  <w:style w:type="character" w:customStyle="1" w:styleId="Char2">
    <w:name w:val="正文文本 Char"/>
    <w:basedOn w:val="a0"/>
    <w:link w:val="a7"/>
    <w:uiPriority w:val="99"/>
    <w:qFormat/>
    <w:rsid w:val="00126B89"/>
    <w:rPr>
      <w:rFonts w:ascii="Times New Roman" w:eastAsia="宋体" w:hAnsi="Times New Roman" w:cs="Times New Roman"/>
      <w:szCs w:val="20"/>
    </w:rPr>
  </w:style>
  <w:style w:type="paragraph" w:styleId="a8">
    <w:name w:val="Body Text Indent"/>
    <w:basedOn w:val="a"/>
    <w:link w:val="Char3"/>
    <w:uiPriority w:val="99"/>
    <w:semiHidden/>
    <w:unhideWhenUsed/>
    <w:qFormat/>
    <w:rsid w:val="00126B89"/>
    <w:pPr>
      <w:spacing w:after="120"/>
      <w:ind w:leftChars="200" w:left="420"/>
    </w:pPr>
    <w:rPr>
      <w:rFonts w:ascii="Times New Roman" w:hAnsi="Times New Roman"/>
      <w:szCs w:val="20"/>
    </w:rPr>
  </w:style>
  <w:style w:type="character" w:customStyle="1" w:styleId="Char3">
    <w:name w:val="正文文本缩进 Char"/>
    <w:basedOn w:val="a0"/>
    <w:link w:val="a8"/>
    <w:uiPriority w:val="99"/>
    <w:semiHidden/>
    <w:qFormat/>
    <w:rsid w:val="00126B89"/>
    <w:rPr>
      <w:rFonts w:ascii="Times New Roman" w:eastAsia="宋体" w:hAnsi="Times New Roman" w:cs="Times New Roman"/>
      <w:szCs w:val="20"/>
    </w:rPr>
  </w:style>
  <w:style w:type="paragraph" w:styleId="a9">
    <w:name w:val="Plain Text"/>
    <w:basedOn w:val="a"/>
    <w:link w:val="Char4"/>
    <w:semiHidden/>
    <w:unhideWhenUsed/>
    <w:qFormat/>
    <w:rsid w:val="00126B89"/>
    <w:rPr>
      <w:rFonts w:ascii="宋体" w:hAnsi="Courier New" w:cs="Courier New"/>
      <w:szCs w:val="21"/>
    </w:rPr>
  </w:style>
  <w:style w:type="character" w:customStyle="1" w:styleId="Char4">
    <w:name w:val="纯文本 Char"/>
    <w:basedOn w:val="a0"/>
    <w:link w:val="a9"/>
    <w:semiHidden/>
    <w:qFormat/>
    <w:rsid w:val="00126B89"/>
    <w:rPr>
      <w:rFonts w:ascii="宋体" w:eastAsia="宋体" w:hAnsi="Courier New" w:cs="Courier New"/>
      <w:szCs w:val="21"/>
    </w:rPr>
  </w:style>
  <w:style w:type="paragraph" w:styleId="20">
    <w:name w:val="Body Text Indent 2"/>
    <w:basedOn w:val="a"/>
    <w:link w:val="2Char0"/>
    <w:autoRedefine/>
    <w:qFormat/>
    <w:rsid w:val="00126B89"/>
    <w:pPr>
      <w:tabs>
        <w:tab w:val="left" w:pos="360"/>
      </w:tabs>
      <w:spacing w:line="560" w:lineRule="atLeast"/>
      <w:ind w:left="-105" w:firstLine="465"/>
    </w:pPr>
    <w:rPr>
      <w:rFonts w:ascii="宋体" w:hAnsi="Times New Roman"/>
      <w:sz w:val="28"/>
      <w:szCs w:val="20"/>
      <w:lang w:val="zh-CN"/>
    </w:rPr>
  </w:style>
  <w:style w:type="character" w:customStyle="1" w:styleId="2Char0">
    <w:name w:val="正文文本缩进 2 Char"/>
    <w:basedOn w:val="a0"/>
    <w:link w:val="20"/>
    <w:qFormat/>
    <w:rsid w:val="00126B89"/>
    <w:rPr>
      <w:rFonts w:ascii="宋体" w:eastAsia="宋体" w:hAnsi="Times New Roman" w:cs="Times New Roman"/>
      <w:sz w:val="28"/>
      <w:szCs w:val="20"/>
      <w:lang w:val="zh-CN"/>
    </w:rPr>
  </w:style>
  <w:style w:type="paragraph" w:styleId="aa">
    <w:name w:val="Balloon Text"/>
    <w:basedOn w:val="a"/>
    <w:link w:val="Char5"/>
    <w:uiPriority w:val="99"/>
    <w:qFormat/>
    <w:rsid w:val="00126B89"/>
    <w:rPr>
      <w:rFonts w:ascii="Times New Roman" w:hAnsi="Times New Roman"/>
      <w:sz w:val="18"/>
      <w:szCs w:val="18"/>
      <w:lang w:val="zh-CN"/>
    </w:rPr>
  </w:style>
  <w:style w:type="character" w:customStyle="1" w:styleId="Char5">
    <w:name w:val="批注框文本 Char"/>
    <w:basedOn w:val="a0"/>
    <w:link w:val="aa"/>
    <w:uiPriority w:val="99"/>
    <w:qFormat/>
    <w:rsid w:val="00126B89"/>
    <w:rPr>
      <w:rFonts w:ascii="Times New Roman" w:eastAsia="宋体" w:hAnsi="Times New Roman" w:cs="Times New Roman"/>
      <w:sz w:val="18"/>
      <w:szCs w:val="18"/>
      <w:lang w:val="zh-CN"/>
    </w:rPr>
  </w:style>
  <w:style w:type="paragraph" w:styleId="1">
    <w:name w:val="toc 1"/>
    <w:basedOn w:val="a"/>
    <w:next w:val="a"/>
    <w:autoRedefine/>
    <w:qFormat/>
    <w:rsid w:val="00126B89"/>
    <w:pPr>
      <w:tabs>
        <w:tab w:val="right" w:leader="middleDot" w:pos="8302"/>
      </w:tabs>
      <w:spacing w:line="360" w:lineRule="auto"/>
    </w:pPr>
    <w:rPr>
      <w:rFonts w:ascii="Times New Roman" w:hAnsi="Times New Roman"/>
      <w:szCs w:val="20"/>
    </w:rPr>
  </w:style>
  <w:style w:type="paragraph" w:styleId="ab">
    <w:name w:val="Subtitle"/>
    <w:basedOn w:val="a"/>
    <w:next w:val="a"/>
    <w:link w:val="Char6"/>
    <w:autoRedefine/>
    <w:uiPriority w:val="11"/>
    <w:qFormat/>
    <w:rsid w:val="00126B89"/>
    <w:pPr>
      <w:spacing w:before="240" w:after="60" w:line="312" w:lineRule="auto"/>
      <w:jc w:val="center"/>
      <w:outlineLvl w:val="1"/>
    </w:pPr>
    <w:rPr>
      <w:rFonts w:ascii="Cambria" w:hAnsi="Cambria"/>
      <w:b/>
      <w:bCs/>
      <w:kern w:val="28"/>
      <w:sz w:val="32"/>
      <w:szCs w:val="32"/>
      <w:lang w:val="zh-CN"/>
    </w:rPr>
  </w:style>
  <w:style w:type="character" w:customStyle="1" w:styleId="Char6">
    <w:name w:val="副标题 Char"/>
    <w:basedOn w:val="a0"/>
    <w:link w:val="ab"/>
    <w:uiPriority w:val="11"/>
    <w:qFormat/>
    <w:rsid w:val="00126B89"/>
    <w:rPr>
      <w:rFonts w:ascii="Cambria" w:eastAsia="宋体" w:hAnsi="Cambria" w:cs="Times New Roman"/>
      <w:b/>
      <w:bCs/>
      <w:kern w:val="28"/>
      <w:sz w:val="32"/>
      <w:szCs w:val="32"/>
      <w:lang w:val="zh-CN"/>
    </w:rPr>
  </w:style>
  <w:style w:type="paragraph" w:styleId="30">
    <w:name w:val="Body Text Indent 3"/>
    <w:basedOn w:val="a"/>
    <w:link w:val="3Char0"/>
    <w:autoRedefine/>
    <w:qFormat/>
    <w:rsid w:val="00126B89"/>
    <w:pPr>
      <w:tabs>
        <w:tab w:val="left" w:pos="360"/>
      </w:tabs>
      <w:spacing w:line="560" w:lineRule="exact"/>
      <w:ind w:firstLine="360"/>
    </w:pPr>
    <w:rPr>
      <w:rFonts w:ascii="宋体" w:hAnsi="Times New Roman"/>
      <w:sz w:val="24"/>
      <w:szCs w:val="20"/>
      <w:lang w:val="zh-CN"/>
    </w:rPr>
  </w:style>
  <w:style w:type="character" w:customStyle="1" w:styleId="3Char0">
    <w:name w:val="正文文本缩进 3 Char"/>
    <w:basedOn w:val="a0"/>
    <w:link w:val="30"/>
    <w:qFormat/>
    <w:rsid w:val="00126B89"/>
    <w:rPr>
      <w:rFonts w:ascii="宋体" w:eastAsia="宋体" w:hAnsi="Times New Roman" w:cs="Times New Roman"/>
      <w:sz w:val="24"/>
      <w:szCs w:val="20"/>
      <w:lang w:val="zh-CN"/>
    </w:rPr>
  </w:style>
  <w:style w:type="paragraph" w:styleId="ac">
    <w:name w:val="Normal (Web)"/>
    <w:basedOn w:val="a"/>
    <w:autoRedefine/>
    <w:uiPriority w:val="99"/>
    <w:unhideWhenUsed/>
    <w:qFormat/>
    <w:rsid w:val="00126B89"/>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6"/>
    <w:next w:val="a6"/>
    <w:link w:val="Char7"/>
    <w:autoRedefine/>
    <w:uiPriority w:val="99"/>
    <w:semiHidden/>
    <w:unhideWhenUsed/>
    <w:qFormat/>
    <w:rsid w:val="00126B89"/>
    <w:rPr>
      <w:b/>
      <w:bCs/>
    </w:rPr>
  </w:style>
  <w:style w:type="character" w:customStyle="1" w:styleId="Char7">
    <w:name w:val="批注主题 Char"/>
    <w:basedOn w:val="Char1"/>
    <w:link w:val="ad"/>
    <w:uiPriority w:val="99"/>
    <w:semiHidden/>
    <w:qFormat/>
    <w:rsid w:val="00126B89"/>
    <w:rPr>
      <w:rFonts w:ascii="Times New Roman" w:eastAsia="宋体" w:hAnsi="Times New Roman" w:cs="Times New Roman"/>
      <w:b/>
      <w:bCs/>
      <w:szCs w:val="20"/>
    </w:rPr>
  </w:style>
  <w:style w:type="table" w:styleId="ae">
    <w:name w:val="Table Grid"/>
    <w:basedOn w:val="a1"/>
    <w:autoRedefine/>
    <w:uiPriority w:val="59"/>
    <w:qFormat/>
    <w:rsid w:val="00126B8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rsid w:val="00126B89"/>
    <w:rPr>
      <w:b/>
      <w:bCs/>
    </w:rPr>
  </w:style>
  <w:style w:type="character" w:styleId="af0">
    <w:name w:val="page number"/>
    <w:autoRedefine/>
    <w:qFormat/>
    <w:rsid w:val="00126B89"/>
  </w:style>
  <w:style w:type="character" w:styleId="af1">
    <w:name w:val="Emphasis"/>
    <w:autoRedefine/>
    <w:uiPriority w:val="20"/>
    <w:qFormat/>
    <w:rsid w:val="00126B89"/>
    <w:rPr>
      <w:i/>
      <w:iCs/>
    </w:rPr>
  </w:style>
  <w:style w:type="character" w:styleId="af2">
    <w:name w:val="Hyperlink"/>
    <w:autoRedefine/>
    <w:qFormat/>
    <w:rsid w:val="00126B89"/>
    <w:rPr>
      <w:rFonts w:ascii="ˎ̥" w:hAnsi="ˎ̥" w:hint="default"/>
      <w:color w:val="3E3E3E"/>
      <w:sz w:val="24"/>
      <w:szCs w:val="24"/>
      <w:u w:val="none"/>
    </w:rPr>
  </w:style>
  <w:style w:type="character" w:styleId="af3">
    <w:name w:val="annotation reference"/>
    <w:autoRedefine/>
    <w:uiPriority w:val="99"/>
    <w:semiHidden/>
    <w:unhideWhenUsed/>
    <w:qFormat/>
    <w:rsid w:val="00126B89"/>
    <w:rPr>
      <w:sz w:val="21"/>
      <w:szCs w:val="21"/>
    </w:rPr>
  </w:style>
  <w:style w:type="paragraph" w:customStyle="1" w:styleId="Char8">
    <w:name w:val="Char"/>
    <w:basedOn w:val="a"/>
    <w:autoRedefine/>
    <w:qFormat/>
    <w:rsid w:val="00126B89"/>
    <w:rPr>
      <w:rFonts w:ascii="Times New Roman" w:hAnsi="Times New Roman"/>
      <w:szCs w:val="20"/>
    </w:rPr>
  </w:style>
  <w:style w:type="paragraph" w:customStyle="1" w:styleId="Default">
    <w:name w:val="Default"/>
    <w:link w:val="DefaultChar"/>
    <w:autoRedefine/>
    <w:qFormat/>
    <w:rsid w:val="00126B89"/>
    <w:pPr>
      <w:widowControl w:val="0"/>
      <w:autoSpaceDE w:val="0"/>
      <w:autoSpaceDN w:val="0"/>
      <w:adjustRightInd w:val="0"/>
    </w:pPr>
    <w:rPr>
      <w:rFonts w:ascii="......." w:eastAsia="......." w:hAnsi="......." w:cs="......."/>
      <w:color w:val="000000"/>
      <w:kern w:val="0"/>
      <w:sz w:val="24"/>
      <w:szCs w:val="24"/>
    </w:rPr>
  </w:style>
  <w:style w:type="paragraph" w:customStyle="1" w:styleId="10">
    <w:name w:val="列出段落1"/>
    <w:basedOn w:val="a"/>
    <w:autoRedefine/>
    <w:qFormat/>
    <w:rsid w:val="00126B89"/>
    <w:pPr>
      <w:ind w:firstLineChars="200" w:firstLine="420"/>
    </w:pPr>
    <w:rPr>
      <w:rFonts w:cs="黑体"/>
    </w:rPr>
  </w:style>
  <w:style w:type="paragraph" w:customStyle="1" w:styleId="Char10">
    <w:name w:val="Char1"/>
    <w:basedOn w:val="a"/>
    <w:autoRedefine/>
    <w:qFormat/>
    <w:rsid w:val="00126B89"/>
    <w:pPr>
      <w:tabs>
        <w:tab w:val="left" w:pos="360"/>
      </w:tabs>
    </w:pPr>
    <w:rPr>
      <w:rFonts w:ascii="Times New Roman" w:hAnsi="Times New Roman"/>
      <w:sz w:val="24"/>
      <w:szCs w:val="24"/>
    </w:rPr>
  </w:style>
  <w:style w:type="character" w:customStyle="1" w:styleId="control-label6">
    <w:name w:val="control-label6"/>
    <w:autoRedefine/>
    <w:qFormat/>
    <w:rsid w:val="00126B89"/>
    <w:rPr>
      <w:rFonts w:ascii="微软雅黑" w:eastAsia="微软雅黑" w:hAnsi="微软雅黑" w:hint="eastAsia"/>
    </w:rPr>
  </w:style>
  <w:style w:type="character" w:customStyle="1" w:styleId="apple-converted-space">
    <w:name w:val="apple-converted-space"/>
    <w:autoRedefine/>
    <w:qFormat/>
    <w:rsid w:val="00126B89"/>
  </w:style>
  <w:style w:type="paragraph" w:styleId="af4">
    <w:name w:val="List Paragraph"/>
    <w:basedOn w:val="a"/>
    <w:link w:val="Char9"/>
    <w:autoRedefine/>
    <w:uiPriority w:val="34"/>
    <w:qFormat/>
    <w:rsid w:val="00126B89"/>
    <w:pPr>
      <w:ind w:firstLineChars="200" w:firstLine="420"/>
    </w:pPr>
    <w:rPr>
      <w:rFonts w:ascii="Times New Roman" w:hAnsi="Times New Roman"/>
      <w:szCs w:val="24"/>
      <w:lang w:val="zh-CN"/>
    </w:rPr>
  </w:style>
  <w:style w:type="character" w:customStyle="1" w:styleId="Char9">
    <w:name w:val="列出段落 Char"/>
    <w:link w:val="af4"/>
    <w:autoRedefine/>
    <w:uiPriority w:val="34"/>
    <w:qFormat/>
    <w:rsid w:val="00126B89"/>
    <w:rPr>
      <w:rFonts w:ascii="Times New Roman" w:eastAsia="宋体" w:hAnsi="Times New Roman" w:cs="Times New Roman"/>
      <w:szCs w:val="24"/>
      <w:lang w:val="zh-CN"/>
    </w:rPr>
  </w:style>
  <w:style w:type="paragraph" w:customStyle="1" w:styleId="font5">
    <w:name w:val="font5"/>
    <w:basedOn w:val="a"/>
    <w:autoRedefine/>
    <w:qFormat/>
    <w:rsid w:val="00126B8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autoRedefine/>
    <w:qFormat/>
    <w:rsid w:val="00126B89"/>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autoRedefine/>
    <w:qFormat/>
    <w:rsid w:val="00126B89"/>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autoRedefine/>
    <w:qFormat/>
    <w:rsid w:val="00126B89"/>
    <w:pPr>
      <w:widowControl/>
      <w:spacing w:before="100" w:beforeAutospacing="1" w:after="100" w:afterAutospacing="1"/>
      <w:jc w:val="left"/>
    </w:pPr>
    <w:rPr>
      <w:rFonts w:ascii="Times New Roman" w:hAnsi="Times New Roman"/>
      <w:color w:val="000000"/>
      <w:kern w:val="0"/>
      <w:sz w:val="14"/>
      <w:szCs w:val="14"/>
    </w:rPr>
  </w:style>
  <w:style w:type="paragraph" w:customStyle="1" w:styleId="font9">
    <w:name w:val="font9"/>
    <w:basedOn w:val="a"/>
    <w:autoRedefine/>
    <w:qFormat/>
    <w:rsid w:val="00126B89"/>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autoRedefine/>
    <w:qFormat/>
    <w:rsid w:val="00126B89"/>
    <w:pPr>
      <w:widowControl/>
      <w:spacing w:before="100" w:beforeAutospacing="1" w:after="100" w:afterAutospacing="1"/>
      <w:jc w:val="left"/>
    </w:pPr>
    <w:rPr>
      <w:rFonts w:ascii="Times New Roman" w:hAnsi="Times New Roman"/>
      <w:color w:val="000000"/>
      <w:kern w:val="0"/>
      <w:sz w:val="14"/>
      <w:szCs w:val="14"/>
    </w:rPr>
  </w:style>
  <w:style w:type="paragraph" w:customStyle="1" w:styleId="font11">
    <w:name w:val="font11"/>
    <w:basedOn w:val="a"/>
    <w:autoRedefine/>
    <w:qFormat/>
    <w:rsid w:val="00126B89"/>
    <w:pPr>
      <w:widowControl/>
      <w:spacing w:before="100" w:beforeAutospacing="1" w:after="100" w:afterAutospacing="1"/>
      <w:jc w:val="left"/>
    </w:pPr>
    <w:rPr>
      <w:rFonts w:ascii="Times New Roman" w:hAnsi="Times New Roman"/>
      <w:color w:val="000000"/>
      <w:kern w:val="0"/>
      <w:sz w:val="22"/>
    </w:rPr>
  </w:style>
  <w:style w:type="paragraph" w:customStyle="1" w:styleId="xl65">
    <w:name w:val="xl65"/>
    <w:basedOn w:val="a"/>
    <w:autoRedefine/>
    <w:qFormat/>
    <w:rsid w:val="00126B89"/>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autoRedefine/>
    <w:qFormat/>
    <w:rsid w:val="00126B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3">
    <w:name w:val="xl83"/>
    <w:basedOn w:val="a"/>
    <w:autoRedefine/>
    <w:qFormat/>
    <w:rsid w:val="00126B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4">
    <w:name w:val="xl84"/>
    <w:basedOn w:val="a"/>
    <w:autoRedefine/>
    <w:qFormat/>
    <w:rsid w:val="00126B8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autoRedefine/>
    <w:qFormat/>
    <w:rsid w:val="00126B89"/>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autoRedefine/>
    <w:qFormat/>
    <w:rsid w:val="00126B8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autoRedefine/>
    <w:qFormat/>
    <w:rsid w:val="00126B89"/>
    <w:pPr>
      <w:widowControl/>
      <w:spacing w:before="100" w:beforeAutospacing="1" w:after="100" w:afterAutospacing="1"/>
      <w:jc w:val="left"/>
    </w:pPr>
    <w:rPr>
      <w:rFonts w:ascii="宋体" w:hAnsi="宋体" w:cs="宋体"/>
      <w:kern w:val="0"/>
      <w:sz w:val="24"/>
      <w:szCs w:val="24"/>
    </w:rPr>
  </w:style>
  <w:style w:type="paragraph" w:customStyle="1" w:styleId="13">
    <w:name w:val="正文_13"/>
    <w:autoRedefine/>
    <w:qFormat/>
    <w:rsid w:val="00126B89"/>
    <w:pPr>
      <w:widowControl w:val="0"/>
      <w:jc w:val="both"/>
    </w:pPr>
    <w:rPr>
      <w:rFonts w:ascii="Times New Roman" w:eastAsia="宋体" w:hAnsi="Times New Roman" w:cs="Times New Roman"/>
      <w:szCs w:val="24"/>
    </w:rPr>
  </w:style>
  <w:style w:type="paragraph" w:customStyle="1" w:styleId="11">
    <w:name w:val="正文_11"/>
    <w:autoRedefine/>
    <w:qFormat/>
    <w:rsid w:val="00126B89"/>
    <w:pPr>
      <w:widowControl w:val="0"/>
      <w:jc w:val="both"/>
    </w:pPr>
    <w:rPr>
      <w:rFonts w:ascii="Times New Roman" w:eastAsia="宋体" w:hAnsi="Times New Roman" w:cs="Times New Roman"/>
      <w:szCs w:val="24"/>
    </w:rPr>
  </w:style>
  <w:style w:type="character" w:customStyle="1" w:styleId="DefaultChar">
    <w:name w:val="Default Char"/>
    <w:link w:val="Default"/>
    <w:autoRedefine/>
    <w:qFormat/>
    <w:locked/>
    <w:rsid w:val="00126B89"/>
    <w:rPr>
      <w:rFonts w:ascii="......." w:eastAsia="......." w:hAnsi="......." w:cs="......."/>
      <w:color w:val="000000"/>
      <w:kern w:val="0"/>
      <w:sz w:val="24"/>
      <w:szCs w:val="24"/>
    </w:rPr>
  </w:style>
  <w:style w:type="character" w:customStyle="1" w:styleId="NormalCharacter">
    <w:name w:val="NormalCharacter"/>
    <w:autoRedefine/>
    <w:qFormat/>
    <w:rsid w:val="00126B89"/>
  </w:style>
  <w:style w:type="paragraph" w:customStyle="1" w:styleId="AONormal">
    <w:name w:val="AONormal"/>
    <w:autoRedefine/>
    <w:qFormat/>
    <w:rsid w:val="00126B8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9186</Words>
  <Characters>52362</Characters>
  <Application>Microsoft Office Word</Application>
  <DocSecurity>0</DocSecurity>
  <Lines>436</Lines>
  <Paragraphs>122</Paragraphs>
  <ScaleCrop>false</ScaleCrop>
  <Company/>
  <LinksUpToDate>false</LinksUpToDate>
  <CharactersWithSpaces>61426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2024-08-27T08:02:00Z</dcterms:created>
  <dcterms:modified xsi:type="dcterms:W3CDTF">2024-08-27T08:02:00Z</dcterms:modified>
</cp:coreProperties>
</file>